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B2B2A">
      <w:pPr>
        <w:pStyle w:val="5"/>
        <w:shd w:val="clear" w:color="auto" w:fill="FFFFFF"/>
        <w:spacing w:before="0" w:after="0"/>
        <w:jc w:val="both"/>
        <w:rPr>
          <w:b/>
          <w:szCs w:val="28"/>
        </w:rPr>
      </w:pPr>
      <w:r>
        <w:rPr>
          <w:b/>
          <w:szCs w:val="28"/>
        </w:rPr>
        <w:t xml:space="preserve">Таблица  </w:t>
      </w:r>
      <w:r>
        <w:rPr>
          <w:szCs w:val="28"/>
        </w:rPr>
        <w:t xml:space="preserve"> </w:t>
      </w:r>
      <w:r>
        <w:rPr>
          <w:b/>
          <w:szCs w:val="28"/>
        </w:rPr>
        <w:t>Реестр  действующих ПЦПИ</w:t>
      </w:r>
    </w:p>
    <w:p w14:paraId="0D024EE6">
      <w:pPr>
        <w:pStyle w:val="5"/>
        <w:shd w:val="clear" w:color="auto" w:fill="FFFFFF"/>
        <w:spacing w:before="0" w:after="0"/>
        <w:jc w:val="both"/>
        <w:rPr>
          <w:sz w:val="16"/>
          <w:szCs w:val="28"/>
        </w:rPr>
      </w:pPr>
    </w:p>
    <w:tbl>
      <w:tblPr>
        <w:tblStyle w:val="3"/>
        <w:tblpPr w:leftFromText="180" w:rightFromText="180" w:vertAnchor="text" w:horzAnchor="page" w:tblpX="864" w:tblpY="221"/>
        <w:tblOverlap w:val="never"/>
        <w:tblW w:w="105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440"/>
        <w:gridCol w:w="1785"/>
        <w:gridCol w:w="990"/>
        <w:gridCol w:w="1725"/>
        <w:gridCol w:w="1440"/>
        <w:gridCol w:w="2728"/>
      </w:tblGrid>
      <w:tr w14:paraId="7FE52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F4B4BD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4283840B">
            <w:pPr>
              <w:ind w:left="-53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п\п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FB704D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Адрес,</w:t>
            </w:r>
          </w:p>
          <w:p w14:paraId="68EEFF54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телефон, факс библиотеки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13856C">
            <w:pPr>
              <w:widowControl w:val="0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Наименование библиотеки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8E9EEF">
            <w:pPr>
              <w:shd w:val="clear" w:color="auto" w:fill="FFFFFF"/>
              <w:textAlignment w:val="baseline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Дата открытия отдела</w:t>
            </w:r>
          </w:p>
          <w:p w14:paraId="3BFCB188">
            <w:pPr>
              <w:shd w:val="clear" w:color="auto" w:fill="FFFFFF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977A61">
            <w:pPr>
              <w:widowControl w:val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Справочно-правовые системы и  фирмы поставщики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DE0E7B">
            <w:pPr>
              <w:widowControl w:val="0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Режим работы отдела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A72F7F">
            <w:pPr>
              <w:widowControl w:val="0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 Сотрудники (ФИО, должность, </w:t>
            </w:r>
          </w:p>
          <w:p w14:paraId="2D2702DD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е-</w:t>
            </w:r>
            <w:r>
              <w:rPr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szCs w:val="28"/>
                <w:shd w:val="clear" w:color="auto" w:fill="FFFFFF"/>
              </w:rPr>
              <w:t>, скайп)</w:t>
            </w:r>
          </w:p>
          <w:p w14:paraId="4052D3D6">
            <w:pPr>
              <w:widowControl w:val="0"/>
              <w:jc w:val="both"/>
              <w:rPr>
                <w:szCs w:val="28"/>
              </w:rPr>
            </w:pPr>
          </w:p>
        </w:tc>
      </w:tr>
      <w:tr w14:paraId="62629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37510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D0B926">
            <w:pPr>
              <w:shd w:val="clear" w:color="auto" w:fill="FFFFFF"/>
              <w:jc w:val="center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9D760E">
            <w:pPr>
              <w:widowControl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0FC331">
            <w:pPr>
              <w:shd w:val="clear" w:color="auto" w:fill="FFFFFF"/>
              <w:jc w:val="center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155044">
            <w:pPr>
              <w:widowControl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E592E6">
            <w:pPr>
              <w:widowControl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6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B332B9">
            <w:pPr>
              <w:widowControl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7</w:t>
            </w:r>
          </w:p>
        </w:tc>
      </w:tr>
      <w:tr w14:paraId="68518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29687A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0F0942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652120</w:t>
            </w:r>
          </w:p>
          <w:p w14:paraId="4978A54B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Кемеровская область</w:t>
            </w:r>
          </w:p>
          <w:p w14:paraId="2B47CE94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пгт. Ижморский ул.Ленинская, 82</w:t>
            </w:r>
          </w:p>
          <w:p w14:paraId="5E1F0E21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тел. 8(384-59) 2-15-30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D9B9EB">
            <w:pPr>
              <w:widowControl w:val="0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Муниципальное учреждение культуры «Ижморская централизованная библиотечная система»</w:t>
            </w:r>
          </w:p>
          <w:p w14:paraId="579E48DB">
            <w:pPr>
              <w:widowControl w:val="0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Ижморская центральная библиотека им. М.С.Прудникова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5BDC09">
            <w:pPr>
              <w:shd w:val="clear" w:color="auto" w:fill="FFFFFF"/>
              <w:jc w:val="center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26.05. 2007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03EF56">
            <w:pPr>
              <w:shd w:val="clear" w:color="auto" w:fill="FFFFFF"/>
              <w:textAlignment w:val="baseline"/>
              <w:rPr>
                <w:szCs w:val="28"/>
              </w:rPr>
            </w:pPr>
            <w:r>
              <w:fldChar w:fldCharType="begin"/>
            </w:r>
            <w:r>
              <w:instrText xml:space="preserve"> HYPERLINK "http://pravo.gov.ru" </w:instrText>
            </w:r>
            <w:r>
              <w:fldChar w:fldCharType="separate"/>
            </w:r>
            <w:r>
              <w:rPr>
                <w:rStyle w:val="4"/>
                <w:szCs w:val="28"/>
                <w:shd w:val="clear" w:color="auto" w:fill="FFFFFF"/>
              </w:rPr>
              <w:t>Законодательство России  </w:t>
            </w:r>
            <w:r>
              <w:rPr>
                <w:rStyle w:val="4"/>
                <w:szCs w:val="28"/>
                <w:shd w:val="clear" w:color="auto" w:fill="FFFFFF"/>
              </w:rPr>
              <w:fldChar w:fldCharType="end"/>
            </w:r>
            <w:r>
              <w:rPr>
                <w:szCs w:val="28"/>
                <w:shd w:val="clear" w:color="auto" w:fill="FFFFFF"/>
              </w:rPr>
              <w:t>(Спецсвязь ФСО России);</w:t>
            </w:r>
          </w:p>
          <w:p w14:paraId="56841814">
            <w:pPr>
              <w:shd w:val="clear" w:color="auto" w:fill="FFFFFF"/>
              <w:textAlignment w:val="baseline"/>
              <w:rPr>
                <w:szCs w:val="28"/>
              </w:rPr>
            </w:pPr>
          </w:p>
          <w:p w14:paraId="066E7C68">
            <w:pPr>
              <w:widowControl w:val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fldChar w:fldCharType="begin"/>
            </w:r>
            <w:r>
              <w:rPr>
                <w:szCs w:val="28"/>
                <w:shd w:val="clear" w:color="auto" w:fill="FFFFFF"/>
              </w:rPr>
              <w:instrText xml:space="preserve"> HYPERLINK "http://www.consultant.ru" </w:instrText>
            </w:r>
            <w:r>
              <w:rPr>
                <w:szCs w:val="28"/>
                <w:shd w:val="clear" w:color="auto" w:fill="FFFFFF"/>
              </w:rPr>
              <w:fldChar w:fldCharType="separate"/>
            </w:r>
            <w:r>
              <w:rPr>
                <w:rStyle w:val="4"/>
                <w:szCs w:val="28"/>
                <w:shd w:val="clear" w:color="auto" w:fill="FFFFFF"/>
              </w:rPr>
              <w:t>Консультант Плюс </w:t>
            </w:r>
            <w:r>
              <w:rPr>
                <w:szCs w:val="28"/>
                <w:shd w:val="clear" w:color="auto" w:fill="FFFFFF"/>
              </w:rPr>
              <w:fldChar w:fldCharType="end"/>
            </w:r>
            <w:r>
              <w:rPr>
                <w:szCs w:val="28"/>
                <w:shd w:val="clear" w:color="auto" w:fill="FFFFFF"/>
              </w:rPr>
              <w:t xml:space="preserve"> (ООО Компания «Лад-Два») на безвозмездной основе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EB5BCF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Понедельник - пятница</w:t>
            </w:r>
          </w:p>
          <w:p w14:paraId="092FA75D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(с 09.00 до 18.00)</w:t>
            </w:r>
          </w:p>
          <w:p w14:paraId="3E13F280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</w:p>
          <w:p w14:paraId="7B8B7090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Суббота</w:t>
            </w:r>
          </w:p>
          <w:p w14:paraId="3DC37100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Воскресенье. </w:t>
            </w:r>
          </w:p>
          <w:p w14:paraId="2CA0B7CA">
            <w:pPr>
              <w:shd w:val="clear" w:color="auto" w:fill="FFFFFF"/>
              <w:textAlignment w:val="baseline"/>
              <w:rPr>
                <w:iCs/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Выходной.</w:t>
            </w:r>
          </w:p>
          <w:p w14:paraId="36059190">
            <w:pPr>
              <w:shd w:val="clear" w:color="auto" w:fill="FFFFFF"/>
              <w:textAlignment w:val="baseline"/>
              <w:rPr>
                <w:iCs/>
                <w:szCs w:val="28"/>
                <w:shd w:val="clear" w:color="auto" w:fill="FFFFFF"/>
              </w:rPr>
            </w:pPr>
            <w:r>
              <w:rPr>
                <w:iCs/>
                <w:szCs w:val="28"/>
                <w:shd w:val="clear" w:color="auto" w:fill="FFFFFF"/>
              </w:rPr>
              <w:t>Последний день  месяца -санитарный день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BC41AD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iCs/>
                <w:szCs w:val="28"/>
                <w:shd w:val="clear" w:color="auto" w:fill="FFFFFF"/>
              </w:rPr>
              <w:t>Стручкова Наталья Владимировна,</w:t>
            </w:r>
          </w:p>
          <w:p w14:paraId="1FF1115C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заведующая сектором информации, маркетинга и рекламы;</w:t>
            </w:r>
          </w:p>
          <w:p w14:paraId="14CE210F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</w:p>
          <w:p w14:paraId="3DEE62D8">
            <w:pPr>
              <w:shd w:val="clear" w:color="auto" w:fill="FFFFFF"/>
              <w:textAlignment w:val="baseline"/>
              <w:rPr>
                <w:szCs w:val="28"/>
              </w:rPr>
            </w:pPr>
            <w:r>
              <w:rPr>
                <w:szCs w:val="28"/>
                <w:shd w:val="clear" w:color="auto" w:fill="FFFFFF"/>
                <w:lang w:val="ru-RU"/>
              </w:rPr>
              <w:t>Иванникова</w:t>
            </w:r>
            <w:r>
              <w:rPr>
                <w:rFonts w:hint="default"/>
                <w:szCs w:val="28"/>
                <w:shd w:val="clear" w:color="auto" w:fill="FFFFFF"/>
                <w:lang w:val="ru-RU"/>
              </w:rPr>
              <w:t xml:space="preserve"> Наталья Владимировна,</w:t>
            </w:r>
            <w:r>
              <w:rPr>
                <w:szCs w:val="28"/>
                <w:shd w:val="clear" w:color="auto" w:fill="FFFFFF"/>
              </w:rPr>
              <w:t xml:space="preserve"> библиотекарь</w:t>
            </w:r>
          </w:p>
          <w:p w14:paraId="14DA5908">
            <w:pPr>
              <w:widowControl w:val="0"/>
              <w:rPr>
                <w:szCs w:val="28"/>
              </w:rPr>
            </w:pPr>
          </w:p>
          <w:p w14:paraId="009B2574">
            <w:pPr>
              <w:widowControl w:val="0"/>
              <w:rPr>
                <w:szCs w:val="28"/>
                <w:shd w:val="clear" w:color="auto" w:fill="FFFFFF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 xml:space="preserve">: </w:t>
            </w:r>
            <w:r>
              <w:fldChar w:fldCharType="begin"/>
            </w:r>
            <w:r>
              <w:instrText xml:space="preserve"> HYPERLINK "mailto:biblioteka-izhm@mail.ru" </w:instrText>
            </w:r>
            <w:r>
              <w:fldChar w:fldCharType="separate"/>
            </w:r>
            <w:r>
              <w:rPr>
                <w:rStyle w:val="4"/>
                <w:szCs w:val="28"/>
                <w:lang w:val="en-US"/>
              </w:rPr>
              <w:t>biblioteka</w:t>
            </w:r>
            <w:r>
              <w:rPr>
                <w:rStyle w:val="4"/>
                <w:szCs w:val="28"/>
              </w:rPr>
              <w:t>-</w:t>
            </w:r>
            <w:r>
              <w:rPr>
                <w:rStyle w:val="4"/>
                <w:szCs w:val="28"/>
                <w:lang w:val="en-US"/>
              </w:rPr>
              <w:t>izhm</w:t>
            </w:r>
            <w:r>
              <w:rPr>
                <w:rStyle w:val="4"/>
                <w:szCs w:val="28"/>
              </w:rPr>
              <w:t>@</w:t>
            </w:r>
            <w:r>
              <w:rPr>
                <w:rStyle w:val="4"/>
                <w:szCs w:val="28"/>
                <w:lang w:val="en-US"/>
              </w:rPr>
              <w:t>mail</w:t>
            </w:r>
            <w:r>
              <w:rPr>
                <w:rStyle w:val="4"/>
                <w:szCs w:val="28"/>
              </w:rPr>
              <w:t>.</w:t>
            </w:r>
            <w:r>
              <w:rPr>
                <w:rStyle w:val="4"/>
                <w:szCs w:val="28"/>
                <w:lang w:val="en-US"/>
              </w:rPr>
              <w:t>ru</w:t>
            </w:r>
            <w:r>
              <w:rPr>
                <w:rStyle w:val="4"/>
                <w:szCs w:val="28"/>
                <w:lang w:val="en-US"/>
              </w:rPr>
              <w:fldChar w:fldCharType="end"/>
            </w:r>
          </w:p>
          <w:p w14:paraId="137E8536">
            <w:pPr>
              <w:widowControl w:val="0"/>
              <w:jc w:val="both"/>
              <w:rPr>
                <w:szCs w:val="28"/>
                <w:shd w:val="clear" w:color="auto" w:fill="FFFFFF"/>
              </w:rPr>
            </w:pPr>
          </w:p>
        </w:tc>
      </w:tr>
      <w:tr w14:paraId="0B561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21C379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3DEF2A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652126</w:t>
            </w:r>
          </w:p>
          <w:p w14:paraId="4EE09655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Кемеровская область</w:t>
            </w:r>
          </w:p>
          <w:p w14:paraId="2C02DCB7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Ижморский округ с. Красный Яр, пер. Школьный д.2</w:t>
            </w:r>
          </w:p>
          <w:p w14:paraId="53E45966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тел. 8(384-59) 38-1-20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2380AC">
            <w:pPr>
              <w:widowControl w:val="0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Муниципальное учреждение культуры «Ижморская централизованная библиотечная система»</w:t>
            </w:r>
          </w:p>
          <w:p w14:paraId="194475A8">
            <w:pPr>
              <w:widowControl w:val="0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Красноярская модельная библиотека филиал- №13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2AB1D6">
            <w:pPr>
              <w:shd w:val="clear" w:color="auto" w:fill="FFFFFF"/>
              <w:jc w:val="center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30.04.</w:t>
            </w:r>
          </w:p>
          <w:p w14:paraId="278E97E8">
            <w:pPr>
              <w:shd w:val="clear" w:color="auto" w:fill="FFFFFF"/>
              <w:jc w:val="center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2021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00D97D">
            <w:pPr>
              <w:widowControl w:val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Консультант Плюс  (ООО Компания «Лад-Два») на безвозмездной основе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C75171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Вторник - пятница</w:t>
            </w:r>
          </w:p>
          <w:p w14:paraId="2E8EC360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(с 09.30 до 18.00)</w:t>
            </w:r>
          </w:p>
          <w:p w14:paraId="772622D5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</w:p>
          <w:p w14:paraId="746FFEAB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Суббота,</w:t>
            </w:r>
          </w:p>
          <w:p w14:paraId="3566603D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Понедельник</w:t>
            </w:r>
          </w:p>
          <w:p w14:paraId="15A7F4BD">
            <w:pPr>
              <w:shd w:val="clear" w:color="auto" w:fill="FFFFFF"/>
              <w:textAlignment w:val="baseline"/>
              <w:rPr>
                <w:iCs/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Выходной.</w:t>
            </w:r>
          </w:p>
          <w:p w14:paraId="1EDEC2A6">
            <w:pPr>
              <w:shd w:val="clear" w:color="auto" w:fill="FFFFFF"/>
              <w:textAlignment w:val="baseline"/>
              <w:rPr>
                <w:iCs/>
                <w:szCs w:val="28"/>
                <w:shd w:val="clear" w:color="auto" w:fill="FFFFFF"/>
              </w:rPr>
            </w:pPr>
            <w:r>
              <w:rPr>
                <w:iCs/>
                <w:szCs w:val="28"/>
                <w:shd w:val="clear" w:color="auto" w:fill="FFFFFF"/>
              </w:rPr>
              <w:t>Последний день  месяца -санитарный день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FFA971">
            <w:pPr>
              <w:rPr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szCs w:val="28"/>
                <w:shd w:val="clear" w:color="auto" w:fill="FFFFFF"/>
              </w:rPr>
              <w:t xml:space="preserve">Антипова Елена Георгиевна, библиотекарь </w:t>
            </w:r>
          </w:p>
          <w:p w14:paraId="68FFCF60">
            <w:pPr>
              <w:shd w:val="clear" w:color="auto" w:fill="FFFFFF"/>
              <w:textAlignment w:val="baseline"/>
              <w:rPr>
                <w:szCs w:val="28"/>
              </w:rPr>
            </w:pPr>
          </w:p>
          <w:p w14:paraId="7ACECD57">
            <w:pPr>
              <w:widowControl w:val="0"/>
              <w:rPr>
                <w:szCs w:val="28"/>
                <w:shd w:val="clear" w:color="auto" w:fill="FFFFFF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 xml:space="preserve">: </w:t>
            </w:r>
            <w:r>
              <w:fldChar w:fldCharType="begin"/>
            </w:r>
            <w:r>
              <w:instrText xml:space="preserve"> HYPERLINK "krasniyar13@mail.ru" </w:instrText>
            </w:r>
            <w:r>
              <w:fldChar w:fldCharType="separate"/>
            </w:r>
            <w:r>
              <w:rPr>
                <w:rStyle w:val="4"/>
                <w:szCs w:val="28"/>
              </w:rPr>
              <w:t>krasniyar13@mail.ru</w:t>
            </w:r>
            <w:r>
              <w:rPr>
                <w:rStyle w:val="4"/>
                <w:szCs w:val="28"/>
              </w:rPr>
              <w:fldChar w:fldCharType="end"/>
            </w:r>
          </w:p>
          <w:p w14:paraId="627D4159">
            <w:pPr>
              <w:widowControl w:val="0"/>
              <w:jc w:val="both"/>
              <w:rPr>
                <w:szCs w:val="28"/>
                <w:shd w:val="clear" w:color="auto" w:fill="FFFFFF"/>
              </w:rPr>
            </w:pPr>
          </w:p>
        </w:tc>
      </w:tr>
      <w:tr w14:paraId="1836C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9E83ED">
            <w:pPr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7EE76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898E6B">
            <w:pPr>
              <w:widowControl w:val="0"/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B298D3">
            <w:pPr>
              <w:shd w:val="clear" w:color="auto" w:fill="FFFFFF"/>
              <w:jc w:val="center"/>
              <w:textAlignment w:val="baseline"/>
              <w:rPr>
                <w:szCs w:val="28"/>
                <w:shd w:val="clear" w:color="auto" w:fill="FFFFFF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B749FB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8DA354">
            <w:pPr>
              <w:shd w:val="clear" w:color="auto" w:fill="FFFFFF"/>
              <w:textAlignment w:val="baseline"/>
              <w:rPr>
                <w:szCs w:val="28"/>
                <w:shd w:val="clear" w:color="auto" w:fill="FFFFFF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29064E">
            <w:pPr>
              <w:shd w:val="clear" w:color="auto" w:fill="FFFFFF"/>
              <w:textAlignment w:val="baseline"/>
              <w:rPr>
                <w:iCs/>
                <w:szCs w:val="28"/>
                <w:shd w:val="clear" w:color="auto" w:fill="FFFFFF"/>
              </w:rPr>
            </w:pPr>
          </w:p>
        </w:tc>
      </w:tr>
    </w:tbl>
    <w:p w14:paraId="51D9754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6E"/>
    <w:rsid w:val="000E3B3C"/>
    <w:rsid w:val="005C376E"/>
    <w:rsid w:val="00616979"/>
    <w:rsid w:val="00780A84"/>
    <w:rsid w:val="009E36D8"/>
    <w:rsid w:val="00A53EB2"/>
    <w:rsid w:val="55DD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Normal (Web)"/>
    <w:basedOn w:val="1"/>
    <w:uiPriority w:val="99"/>
    <w:pPr>
      <w:spacing w:before="280" w:after="280"/>
    </w:p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236</Words>
  <Characters>1347</Characters>
  <Lines>11</Lines>
  <Paragraphs>3</Paragraphs>
  <TotalTime>13</TotalTime>
  <ScaleCrop>false</ScaleCrop>
  <LinksUpToDate>false</LinksUpToDate>
  <CharactersWithSpaces>1580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2021-05-19T05:13:00Z</dcterms:created>
  <dc:creator>Дмитрий Каленюк</dc:creator>
  <cp:lastModifiedBy>user</cp:lastModifiedBy>
  <dcterms:modified xsi:type="dcterms:W3CDTF">2025-07-31T02:51:38Z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F08B450FDEED4E5B8B65269E74FA3BCB_12</vt:lpwstr>
  </property>
</Properties>
</file>