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3C" w:rsidRDefault="00EB043C">
      <w:pPr>
        <w:pStyle w:val="106"/>
        <w:numPr>
          <w:ilvl w:val="1"/>
          <w:numId w:val="12"/>
        </w:numPr>
        <w:shd w:val="clear" w:color="auto" w:fill="auto"/>
        <w:tabs>
          <w:tab w:val="left" w:pos="1141"/>
        </w:tabs>
        <w:spacing w:before="0"/>
        <w:ind w:left="20" w:firstLine="540"/>
        <w:sectPr w:rsidR="00EB043C">
          <w:headerReference w:type="default" r:id="rId7"/>
          <w:pgSz w:w="11905" w:h="16837"/>
          <w:pgMar w:top="1048" w:right="882" w:bottom="1570" w:left="1635" w:header="0" w:footer="3" w:gutter="0"/>
          <w:cols w:space="720"/>
          <w:noEndnote/>
          <w:docGrid w:linePitch="360"/>
        </w:sectPr>
      </w:pPr>
    </w:p>
    <w:p w:rsidR="00CF1E05" w:rsidRDefault="00CF1E05" w:rsidP="00CF1E05">
      <w:pPr>
        <w:pStyle w:val="106"/>
        <w:shd w:val="clear" w:color="auto" w:fill="auto"/>
        <w:spacing w:before="0" w:after="257" w:line="278" w:lineRule="exact"/>
        <w:ind w:left="3380" w:right="20" w:firstLine="0"/>
        <w:rPr>
          <w:rStyle w:val="350"/>
        </w:rPr>
      </w:pPr>
      <w:r>
        <w:rPr>
          <w:rStyle w:val="350"/>
        </w:rPr>
        <w:t>УТВЕРЖДАЮ</w:t>
      </w:r>
    </w:p>
    <w:p w:rsidR="00CF1E05" w:rsidRDefault="00CF1E05" w:rsidP="00CF1E05">
      <w:pPr>
        <w:pStyle w:val="106"/>
        <w:shd w:val="clear" w:color="auto" w:fill="auto"/>
        <w:spacing w:before="0" w:after="257" w:line="278" w:lineRule="exact"/>
        <w:ind w:left="3380" w:right="20" w:firstLine="0"/>
      </w:pPr>
      <w:r>
        <w:rPr>
          <w:rStyle w:val="350"/>
        </w:rPr>
        <w:t>Начальник управления культуры Администрации Беловского городского округа _________________________________________________О.А. Широкова</w:t>
      </w:r>
    </w:p>
    <w:p w:rsidR="00EB043C" w:rsidRDefault="00CF1E05" w:rsidP="00CF1E05">
      <w:pPr>
        <w:pStyle w:val="106"/>
        <w:shd w:val="clear" w:color="auto" w:fill="auto"/>
        <w:tabs>
          <w:tab w:val="left" w:leader="underscore" w:pos="6554"/>
          <w:tab w:val="left" w:leader="underscore" w:pos="7092"/>
        </w:tabs>
        <w:spacing w:before="0" w:after="200" w:line="250" w:lineRule="exact"/>
        <w:ind w:left="3380" w:firstLine="0"/>
        <w:jc w:val="left"/>
      </w:pPr>
      <w:r>
        <w:rPr>
          <w:rStyle w:val="370"/>
        </w:rPr>
        <w:tab/>
      </w:r>
      <w:r>
        <w:rPr>
          <w:rStyle w:val="350"/>
        </w:rPr>
        <w:t>20</w:t>
      </w:r>
      <w:r>
        <w:rPr>
          <w:rStyle w:val="370"/>
        </w:rPr>
        <w:tab/>
        <w:t>г.</w:t>
      </w:r>
    </w:p>
    <w:p w:rsidR="00CF1E05" w:rsidRDefault="00CF1E05" w:rsidP="00CF1E05">
      <w:pPr>
        <w:pStyle w:val="106"/>
        <w:shd w:val="clear" w:color="auto" w:fill="auto"/>
        <w:tabs>
          <w:tab w:val="left" w:leader="underscore" w:pos="768"/>
          <w:tab w:val="left" w:leader="underscore" w:pos="4037"/>
          <w:tab w:val="left" w:leader="underscore" w:pos="4766"/>
        </w:tabs>
        <w:spacing w:before="0" w:line="278" w:lineRule="exact"/>
        <w:ind w:right="1900" w:firstLine="860"/>
        <w:jc w:val="center"/>
        <w:rPr>
          <w:rStyle w:val="360"/>
        </w:rPr>
      </w:pPr>
      <w:r>
        <w:rPr>
          <w:rStyle w:val="350"/>
        </w:rPr>
        <w:t>МУНИЦИПАЛЬНОЕ ЗАДАНИЕ №</w:t>
      </w:r>
    </w:p>
    <w:p w:rsidR="00EB043C" w:rsidRDefault="00CF1E05" w:rsidP="00CF1E05">
      <w:pPr>
        <w:pStyle w:val="106"/>
        <w:shd w:val="clear" w:color="auto" w:fill="auto"/>
        <w:tabs>
          <w:tab w:val="left" w:leader="underscore" w:pos="768"/>
          <w:tab w:val="left" w:leader="underscore" w:pos="4037"/>
          <w:tab w:val="left" w:leader="underscore" w:pos="4766"/>
        </w:tabs>
        <w:spacing w:before="0" w:line="278" w:lineRule="exact"/>
        <w:ind w:right="1900" w:firstLine="860"/>
        <w:jc w:val="center"/>
        <w:rPr>
          <w:rStyle w:val="350"/>
        </w:rPr>
      </w:pPr>
      <w:r>
        <w:rPr>
          <w:rStyle w:val="350"/>
        </w:rPr>
        <w:t>на 202</w:t>
      </w:r>
      <w:r w:rsidR="00DF2616">
        <w:rPr>
          <w:rStyle w:val="350"/>
        </w:rPr>
        <w:t>3</w:t>
      </w:r>
      <w:r w:rsidR="002D3852">
        <w:rPr>
          <w:rStyle w:val="350"/>
        </w:rPr>
        <w:t xml:space="preserve"> </w:t>
      </w:r>
      <w:r>
        <w:rPr>
          <w:rStyle w:val="350"/>
        </w:rPr>
        <w:t>год и на плановый период 202</w:t>
      </w:r>
      <w:r w:rsidR="00DF2616">
        <w:rPr>
          <w:rStyle w:val="350"/>
        </w:rPr>
        <w:t>4</w:t>
      </w:r>
      <w:r w:rsidR="0069206A">
        <w:rPr>
          <w:rStyle w:val="370"/>
        </w:rPr>
        <w:t xml:space="preserve"> </w:t>
      </w:r>
      <w:r>
        <w:rPr>
          <w:rStyle w:val="350"/>
        </w:rPr>
        <w:t>и 202</w:t>
      </w:r>
      <w:r w:rsidR="00DF2616">
        <w:rPr>
          <w:rStyle w:val="350"/>
        </w:rPr>
        <w:t>5</w:t>
      </w:r>
      <w:r w:rsidR="002D3852">
        <w:rPr>
          <w:rStyle w:val="350"/>
        </w:rPr>
        <w:t xml:space="preserve"> </w:t>
      </w:r>
      <w:r>
        <w:rPr>
          <w:rStyle w:val="350"/>
        </w:rPr>
        <w:t>годов</w:t>
      </w:r>
    </w:p>
    <w:p w:rsidR="00CF1E05" w:rsidRDefault="00CF1E05">
      <w:pPr>
        <w:pStyle w:val="106"/>
        <w:shd w:val="clear" w:color="auto" w:fill="auto"/>
        <w:tabs>
          <w:tab w:val="left" w:leader="underscore" w:pos="768"/>
          <w:tab w:val="left" w:leader="underscore" w:pos="4037"/>
          <w:tab w:val="left" w:leader="underscore" w:pos="4766"/>
        </w:tabs>
        <w:spacing w:before="0" w:line="278" w:lineRule="exact"/>
        <w:ind w:right="1900" w:firstLine="860"/>
        <w:jc w:val="left"/>
        <w:rPr>
          <w:rStyle w:val="350"/>
        </w:rPr>
      </w:pPr>
    </w:p>
    <w:p w:rsidR="00CF1E05" w:rsidRPr="00CF1E05" w:rsidRDefault="00CF1E05">
      <w:pPr>
        <w:pStyle w:val="106"/>
        <w:shd w:val="clear" w:color="auto" w:fill="auto"/>
        <w:tabs>
          <w:tab w:val="left" w:leader="underscore" w:pos="768"/>
          <w:tab w:val="left" w:leader="underscore" w:pos="4037"/>
          <w:tab w:val="left" w:leader="underscore" w:pos="4766"/>
        </w:tabs>
        <w:spacing w:before="0" w:line="278" w:lineRule="exact"/>
        <w:ind w:right="1900" w:firstLine="860"/>
        <w:jc w:val="left"/>
        <w:sectPr w:rsidR="00CF1E05" w:rsidRPr="00CF1E05">
          <w:headerReference w:type="default" r:id="rId8"/>
          <w:type w:val="continuous"/>
          <w:pgSz w:w="11905" w:h="16837"/>
          <w:pgMar w:top="2798" w:right="760" w:bottom="3000" w:left="3846" w:header="0" w:footer="3" w:gutter="0"/>
          <w:cols w:space="720"/>
          <w:noEndnote/>
          <w:titlePg/>
          <w:docGrid w:linePitch="360"/>
        </w:sectPr>
      </w:pPr>
    </w:p>
    <w:p w:rsidR="00EB043C" w:rsidRDefault="00EB043C">
      <w:pPr>
        <w:framePr w:w="11952" w:h="225" w:hRule="exact" w:wrap="notBeside" w:vAnchor="text" w:hAnchor="text" w:xAlign="center" w:y="1" w:anchorLock="1"/>
      </w:pPr>
    </w:p>
    <w:p w:rsidR="00EB043C" w:rsidRDefault="00EB043C">
      <w:pPr>
        <w:rPr>
          <w:sz w:val="2"/>
          <w:szCs w:val="2"/>
        </w:rPr>
        <w:sectPr w:rsidR="00EB043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B043C" w:rsidRDefault="00CF1E05">
      <w:pPr>
        <w:pStyle w:val="106"/>
        <w:shd w:val="clear" w:color="auto" w:fill="auto"/>
        <w:tabs>
          <w:tab w:val="left" w:leader="underscore" w:pos="6418"/>
        </w:tabs>
        <w:spacing w:before="0" w:after="463" w:line="250" w:lineRule="exact"/>
        <w:ind w:left="20" w:firstLine="0"/>
        <w:jc w:val="left"/>
        <w:rPr>
          <w:rStyle w:val="380"/>
        </w:rPr>
      </w:pPr>
      <w:r>
        <w:rPr>
          <w:rStyle w:val="380"/>
        </w:rPr>
        <w:t>Наименование муниципального учреждения</w:t>
      </w:r>
      <w:r w:rsidR="0047370D">
        <w:rPr>
          <w:rStyle w:val="380"/>
        </w:rPr>
        <w:t xml:space="preserve"> </w:t>
      </w:r>
      <w:r w:rsidRPr="007D7DDB">
        <w:rPr>
          <w:sz w:val="24"/>
          <w:szCs w:val="24"/>
          <w:u w:val="single"/>
        </w:rPr>
        <w:t>Муниципальное учреждение «Централизованная библиотечная система г. Белово»</w:t>
      </w:r>
      <w:r>
        <w:rPr>
          <w:rStyle w:val="380"/>
        </w:rPr>
        <w:tab/>
      </w:r>
    </w:p>
    <w:p w:rsidR="0048723C" w:rsidRDefault="00CF1E05" w:rsidP="00CF1E05">
      <w:pPr>
        <w:pStyle w:val="106"/>
        <w:shd w:val="clear" w:color="auto" w:fill="auto"/>
        <w:tabs>
          <w:tab w:val="left" w:leader="underscore" w:pos="6442"/>
        </w:tabs>
        <w:spacing w:before="0" w:line="240" w:lineRule="auto"/>
        <w:ind w:left="23" w:firstLine="0"/>
        <w:jc w:val="left"/>
        <w:rPr>
          <w:sz w:val="24"/>
          <w:szCs w:val="24"/>
          <w:u w:val="single"/>
        </w:rPr>
      </w:pPr>
      <w:r>
        <w:rPr>
          <w:rStyle w:val="380"/>
        </w:rPr>
        <w:t>Виды деятельности муниципального учреждения</w:t>
      </w:r>
    </w:p>
    <w:p w:rsidR="00EB043C" w:rsidRPr="00CF1E05" w:rsidRDefault="0048723C" w:rsidP="00CF1E05">
      <w:pPr>
        <w:pStyle w:val="106"/>
        <w:shd w:val="clear" w:color="auto" w:fill="auto"/>
        <w:tabs>
          <w:tab w:val="left" w:leader="underscore" w:pos="6442"/>
        </w:tabs>
        <w:spacing w:before="0" w:line="240" w:lineRule="auto"/>
        <w:ind w:left="23" w:firstLine="0"/>
        <w:jc w:val="left"/>
      </w:pPr>
      <w:r>
        <w:rPr>
          <w:sz w:val="24"/>
          <w:szCs w:val="24"/>
          <w:u w:val="single"/>
        </w:rPr>
        <w:t>Культура и кинематография</w:t>
      </w:r>
    </w:p>
    <w:p w:rsidR="00EB043C" w:rsidRDefault="00CF1E05" w:rsidP="00CF1E05">
      <w:pPr>
        <w:pStyle w:val="46"/>
        <w:shd w:val="clear" w:color="auto" w:fill="auto"/>
        <w:spacing w:before="0" w:line="240" w:lineRule="auto"/>
        <w:ind w:left="23"/>
        <w:jc w:val="center"/>
      </w:pPr>
      <w:r>
        <w:rPr>
          <w:rStyle w:val="49"/>
        </w:rPr>
        <w:t>(указывается вид деятельности муниципального учреждения</w:t>
      </w:r>
      <w:r w:rsidR="00B13C9C">
        <w:rPr>
          <w:rStyle w:val="49"/>
        </w:rPr>
        <w:t xml:space="preserve"> </w:t>
      </w:r>
      <w:r>
        <w:rPr>
          <w:rStyle w:val="49"/>
        </w:rPr>
        <w:t>из базового (отраслевого) перечня)</w:t>
      </w:r>
    </w:p>
    <w:p w:rsidR="00CF1E05" w:rsidRDefault="00CF1E05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CF1E05" w:rsidRDefault="00CF1E05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CF1E05" w:rsidRDefault="00CF1E05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tbl>
      <w:tblPr>
        <w:tblpPr w:leftFromText="180" w:rightFromText="180" w:vertAnchor="text" w:horzAnchor="page" w:tblpX="8019" w:tblpY="30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709"/>
      </w:tblGrid>
      <w:tr w:rsidR="0048723C" w:rsidTr="0048723C">
        <w:trPr>
          <w:trHeight w:val="49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Default="0048723C" w:rsidP="004872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Default="0048723C" w:rsidP="0048723C">
            <w:pPr>
              <w:pStyle w:val="51"/>
              <w:shd w:val="clear" w:color="auto" w:fill="auto"/>
              <w:spacing w:line="240" w:lineRule="auto"/>
              <w:ind w:left="640"/>
              <w:jc w:val="left"/>
            </w:pPr>
            <w:r>
              <w:rPr>
                <w:rStyle w:val="52"/>
              </w:rPr>
              <w:t>Коды</w:t>
            </w:r>
          </w:p>
        </w:tc>
      </w:tr>
      <w:tr w:rsidR="0048723C" w:rsidTr="0048723C">
        <w:trPr>
          <w:trHeight w:val="7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Default="0048723C" w:rsidP="0048723C">
            <w:pPr>
              <w:pStyle w:val="51"/>
              <w:shd w:val="clear" w:color="auto" w:fill="auto"/>
              <w:spacing w:line="240" w:lineRule="auto"/>
            </w:pPr>
            <w:r>
              <w:rPr>
                <w:rStyle w:val="52"/>
              </w:rPr>
              <w:t>Форма по ОКУД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Pr="0069206A" w:rsidRDefault="0048723C" w:rsidP="0048723C">
            <w:pPr>
              <w:pStyle w:val="51"/>
              <w:shd w:val="clear" w:color="auto" w:fill="auto"/>
              <w:spacing w:line="240" w:lineRule="auto"/>
              <w:ind w:left="500"/>
              <w:jc w:val="left"/>
              <w:rPr>
                <w:color w:val="auto"/>
              </w:rPr>
            </w:pPr>
            <w:r w:rsidRPr="0069206A">
              <w:rPr>
                <w:color w:val="auto"/>
              </w:rPr>
              <w:t>0506001</w:t>
            </w:r>
          </w:p>
        </w:tc>
      </w:tr>
      <w:tr w:rsidR="0048723C" w:rsidTr="0048723C">
        <w:trPr>
          <w:trHeight w:val="4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Default="0048723C" w:rsidP="0048723C">
            <w:pPr>
              <w:pStyle w:val="51"/>
              <w:shd w:val="clear" w:color="auto" w:fill="auto"/>
              <w:spacing w:line="240" w:lineRule="auto"/>
            </w:pPr>
            <w:r>
              <w:rPr>
                <w:rStyle w:val="52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Pr="0069206A" w:rsidRDefault="0048723C" w:rsidP="0048723C">
            <w:pPr>
              <w:rPr>
                <w:color w:val="auto"/>
                <w:sz w:val="10"/>
                <w:szCs w:val="10"/>
              </w:rPr>
            </w:pPr>
          </w:p>
        </w:tc>
      </w:tr>
      <w:tr w:rsidR="0048723C" w:rsidTr="0048723C">
        <w:trPr>
          <w:trHeight w:val="7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Default="0048723C" w:rsidP="0048723C">
            <w:pPr>
              <w:pStyle w:val="51"/>
              <w:shd w:val="clear" w:color="auto" w:fill="auto"/>
            </w:pPr>
            <w:r>
              <w:rPr>
                <w:rStyle w:val="52"/>
              </w:rPr>
              <w:t>Код по сводному</w:t>
            </w:r>
            <w:r w:rsidR="00B13C9C">
              <w:rPr>
                <w:rStyle w:val="52"/>
              </w:rPr>
              <w:t xml:space="preserve"> </w:t>
            </w:r>
            <w:r>
              <w:rPr>
                <w:rStyle w:val="52"/>
              </w:rPr>
              <w:t>реестру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Pr="0069206A" w:rsidRDefault="0048723C" w:rsidP="004872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9206A">
              <w:rPr>
                <w:rFonts w:ascii="Times New Roman" w:hAnsi="Times New Roman" w:cs="Times New Roman"/>
                <w:b/>
                <w:color w:val="auto"/>
                <w:sz w:val="19"/>
                <w:szCs w:val="19"/>
                <w:shd w:val="clear" w:color="auto" w:fill="FFFFFF"/>
              </w:rPr>
              <w:t>323X2608</w:t>
            </w:r>
          </w:p>
        </w:tc>
      </w:tr>
      <w:tr w:rsidR="0048723C" w:rsidTr="0048723C">
        <w:trPr>
          <w:trHeight w:val="46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Default="0048723C" w:rsidP="0048723C">
            <w:pPr>
              <w:pStyle w:val="51"/>
              <w:shd w:val="clear" w:color="auto" w:fill="auto"/>
              <w:spacing w:line="240" w:lineRule="auto"/>
            </w:pPr>
            <w:r>
              <w:rPr>
                <w:rStyle w:val="52"/>
              </w:rPr>
              <w:t>По ОКВЭД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Pr="0069206A" w:rsidRDefault="0048723C" w:rsidP="004872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692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91</w:t>
            </w:r>
          </w:p>
        </w:tc>
      </w:tr>
      <w:tr w:rsidR="0048723C" w:rsidTr="0048723C">
        <w:trPr>
          <w:trHeight w:val="4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Default="0048723C" w:rsidP="0048723C">
            <w:pPr>
              <w:pStyle w:val="51"/>
              <w:shd w:val="clear" w:color="auto" w:fill="auto"/>
              <w:spacing w:line="240" w:lineRule="auto"/>
            </w:pPr>
            <w:r>
              <w:rPr>
                <w:rStyle w:val="52"/>
              </w:rPr>
              <w:t>По ОКВЭД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3C" w:rsidRPr="0069206A" w:rsidRDefault="0048723C" w:rsidP="004872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2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91.01</w:t>
            </w:r>
          </w:p>
        </w:tc>
      </w:tr>
    </w:tbl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  <w:sectPr w:rsidR="00150666">
          <w:type w:val="continuous"/>
          <w:pgSz w:w="11905" w:h="16837"/>
          <w:pgMar w:top="2798" w:right="740" w:bottom="3000" w:left="822" w:header="0" w:footer="3" w:gutter="0"/>
          <w:cols w:num="2" w:space="720" w:equalWidth="0">
            <w:col w:w="6557" w:space="72"/>
            <w:col w:w="3715"/>
          </w:cols>
          <w:noEndnote/>
          <w:docGrid w:linePitch="360"/>
        </w:sectPr>
      </w:pPr>
    </w:p>
    <w:p w:rsidR="00A72D37" w:rsidRDefault="00150666" w:rsidP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  <w:r>
        <w:rPr>
          <w:rStyle w:val="380"/>
        </w:rPr>
        <w:lastRenderedPageBreak/>
        <w:t>Часть 1. Сведения об оказываемых муниципальных услуга</w:t>
      </w:r>
      <w:r w:rsidR="0048723C">
        <w:rPr>
          <w:rStyle w:val="380"/>
        </w:rPr>
        <w:t>х</w:t>
      </w:r>
    </w:p>
    <w:p w:rsidR="00150666" w:rsidRPr="00A72D37" w:rsidRDefault="00150666" w:rsidP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</w:pPr>
      <w:r>
        <w:rPr>
          <w:rStyle w:val="380"/>
        </w:rPr>
        <w:t>Раздел</w:t>
      </w:r>
      <w:r>
        <w:rPr>
          <w:rStyle w:val="380"/>
        </w:rPr>
        <w:tab/>
      </w:r>
      <w:r w:rsidR="00A72D37">
        <w:rPr>
          <w:rStyle w:val="380"/>
        </w:rPr>
        <w:t>1</w:t>
      </w:r>
    </w:p>
    <w:p w:rsidR="00150666" w:rsidRDefault="00150666" w:rsidP="00150666">
      <w:pPr>
        <w:pStyle w:val="106"/>
        <w:shd w:val="clear" w:color="auto" w:fill="auto"/>
        <w:spacing w:before="0" w:line="547" w:lineRule="exact"/>
        <w:ind w:left="20" w:firstLine="0"/>
        <w:jc w:val="left"/>
      </w:pPr>
      <w:r>
        <w:rPr>
          <w:rStyle w:val="380"/>
        </w:rPr>
        <w:t>1. Наименование муниципальной услуги</w:t>
      </w:r>
    </w:p>
    <w:p w:rsidR="00150666" w:rsidRDefault="00150666" w:rsidP="00150666">
      <w:pPr>
        <w:rPr>
          <w:sz w:val="2"/>
          <w:szCs w:val="2"/>
        </w:rPr>
      </w:pPr>
    </w:p>
    <w:tbl>
      <w:tblPr>
        <w:tblpPr w:leftFromText="180" w:rightFromText="180" w:vertAnchor="page" w:horzAnchor="page" w:tblpX="12923" w:tblpY="243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</w:tblGrid>
      <w:tr w:rsidR="00A83974" w:rsidTr="00A83974">
        <w:trPr>
          <w:trHeight w:val="29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63" w:rsidRPr="0069206A" w:rsidRDefault="00A40D5E" w:rsidP="002D38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2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47.0</w:t>
            </w:r>
            <w:r w:rsidR="002D3852" w:rsidRPr="00692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Pr="00692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</w:t>
            </w:r>
          </w:p>
        </w:tc>
      </w:tr>
      <w:tr w:rsidR="00A83974" w:rsidTr="00A83974">
        <w:trPr>
          <w:trHeight w:val="58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974" w:rsidRDefault="00A83974" w:rsidP="00A83974">
            <w:pPr>
              <w:pStyle w:val="46"/>
              <w:shd w:val="clear" w:color="auto" w:fill="auto"/>
              <w:spacing w:before="0"/>
              <w:jc w:val="center"/>
            </w:pPr>
            <w:r>
              <w:rPr>
                <w:rStyle w:val="47"/>
              </w:rPr>
              <w:t>Уникальный номер по</w:t>
            </w:r>
            <w:r w:rsidR="002D3852">
              <w:rPr>
                <w:rStyle w:val="47"/>
              </w:rPr>
              <w:t xml:space="preserve"> </w:t>
            </w:r>
            <w:r>
              <w:rPr>
                <w:rStyle w:val="47"/>
              </w:rPr>
              <w:t>базовому (отраслевому)</w:t>
            </w:r>
            <w:r w:rsidR="002D3852">
              <w:rPr>
                <w:rStyle w:val="47"/>
              </w:rPr>
              <w:t xml:space="preserve"> </w:t>
            </w:r>
            <w:r>
              <w:rPr>
                <w:rStyle w:val="47"/>
              </w:rPr>
              <w:t>перечню</w:t>
            </w:r>
          </w:p>
        </w:tc>
      </w:tr>
    </w:tbl>
    <w:p w:rsidR="00150666" w:rsidRDefault="00150666" w:rsidP="00150666">
      <w:r w:rsidRPr="007734B5">
        <w:rPr>
          <w:rFonts w:ascii="Times New Roman" w:hAnsi="Times New Roman" w:cs="Times New Roman"/>
          <w:u w:val="single"/>
        </w:rPr>
        <w:t>Библиотечное, библиографическое и информационное обслуживание пользователей</w:t>
      </w:r>
      <w:r w:rsidR="002D3852">
        <w:rPr>
          <w:rFonts w:ascii="Times New Roman" w:hAnsi="Times New Roman" w:cs="Times New Roman"/>
          <w:u w:val="single"/>
        </w:rPr>
        <w:t xml:space="preserve"> </w:t>
      </w:r>
      <w:r w:rsidRPr="00284C92">
        <w:rPr>
          <w:rFonts w:ascii="Times New Roman" w:hAnsi="Times New Roman" w:cs="Times New Roman"/>
          <w:u w:val="single"/>
        </w:rPr>
        <w:t>библиоте</w:t>
      </w:r>
      <w:r>
        <w:rPr>
          <w:rFonts w:ascii="Times New Roman" w:hAnsi="Times New Roman" w:cs="Times New Roman"/>
          <w:u w:val="single"/>
        </w:rPr>
        <w:t>ки</w:t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  <w:r w:rsidR="00400763">
        <w:rPr>
          <w:rFonts w:ascii="Times New Roman" w:hAnsi="Times New Roman" w:cs="Times New Roman"/>
          <w:u w:val="single"/>
        </w:rPr>
        <w:tab/>
      </w:r>
    </w:p>
    <w:p w:rsidR="00150666" w:rsidRDefault="00150666" w:rsidP="00150666">
      <w:pPr>
        <w:pStyle w:val="106"/>
        <w:shd w:val="clear" w:color="auto" w:fill="auto"/>
        <w:tabs>
          <w:tab w:val="left" w:pos="255"/>
        </w:tabs>
        <w:spacing w:before="0" w:line="240" w:lineRule="auto"/>
        <w:ind w:left="20" w:firstLine="0"/>
        <w:jc w:val="left"/>
        <w:rPr>
          <w:rStyle w:val="380"/>
        </w:rPr>
      </w:pPr>
    </w:p>
    <w:p w:rsidR="00150666" w:rsidRDefault="00150666" w:rsidP="00150666">
      <w:pPr>
        <w:pStyle w:val="106"/>
        <w:shd w:val="clear" w:color="auto" w:fill="auto"/>
        <w:tabs>
          <w:tab w:val="left" w:pos="255"/>
        </w:tabs>
        <w:spacing w:before="0" w:line="240" w:lineRule="auto"/>
        <w:ind w:left="20" w:firstLine="0"/>
        <w:jc w:val="left"/>
      </w:pPr>
      <w:r>
        <w:rPr>
          <w:rStyle w:val="380"/>
        </w:rPr>
        <w:t>2.Категории потребителей муниципальной услуги</w:t>
      </w:r>
    </w:p>
    <w:p w:rsidR="00150666" w:rsidRDefault="00150666" w:rsidP="00150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4B5"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и юридические лица</w:t>
      </w:r>
      <w:r w:rsidRPr="007734B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40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0666" w:rsidRDefault="00150666" w:rsidP="00150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666" w:rsidRDefault="00150666" w:rsidP="00150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50666" w:rsidRPr="0044027D" w:rsidRDefault="00150666" w:rsidP="00150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Style w:val="380"/>
        </w:rPr>
        <w:t>Показатели, характеризующие качество муниципальной услуги:</w:t>
      </w:r>
    </w:p>
    <w:p w:rsidR="00150666" w:rsidRDefault="00150666">
      <w:pPr>
        <w:pStyle w:val="106"/>
        <w:shd w:val="clear" w:color="auto" w:fill="auto"/>
        <w:tabs>
          <w:tab w:val="left" w:leader="underscore" w:pos="1345"/>
        </w:tabs>
        <w:spacing w:before="0" w:line="547" w:lineRule="exact"/>
        <w:ind w:left="20" w:right="100" w:firstLine="460"/>
        <w:rPr>
          <w:rStyle w:val="380"/>
        </w:rPr>
      </w:pPr>
    </w:p>
    <w:p w:rsidR="00EB043C" w:rsidRDefault="00EB043C">
      <w:pPr>
        <w:rPr>
          <w:sz w:val="2"/>
          <w:szCs w:val="2"/>
        </w:rPr>
        <w:sectPr w:rsidR="00EB043C" w:rsidSect="00150666">
          <w:pgSz w:w="16837" w:h="11905" w:orient="landscape"/>
          <w:pgMar w:top="740" w:right="3000" w:bottom="822" w:left="2798" w:header="0" w:footer="3" w:gutter="0"/>
          <w:cols w:space="72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347"/>
        <w:gridCol w:w="1504"/>
        <w:gridCol w:w="1416"/>
        <w:gridCol w:w="1475"/>
        <w:gridCol w:w="1417"/>
        <w:gridCol w:w="1418"/>
        <w:gridCol w:w="708"/>
        <w:gridCol w:w="851"/>
        <w:gridCol w:w="1105"/>
        <w:gridCol w:w="1282"/>
        <w:gridCol w:w="1238"/>
      </w:tblGrid>
      <w:tr w:rsidR="00EB043C" w:rsidRPr="00C15B27" w:rsidTr="00B33650">
        <w:trPr>
          <w:trHeight w:val="734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15B27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lastRenderedPageBreak/>
              <w:t>Уникальный</w:t>
            </w:r>
          </w:p>
          <w:p w:rsidR="00EB043C" w:rsidRPr="00C15B27" w:rsidRDefault="002D3852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Н</w:t>
            </w:r>
            <w:r w:rsidR="00CF1E05" w:rsidRPr="00C15B27">
              <w:rPr>
                <w:rStyle w:val="55"/>
                <w:b w:val="0"/>
              </w:rPr>
              <w:t>омер</w:t>
            </w:r>
            <w:r>
              <w:rPr>
                <w:rStyle w:val="55"/>
                <w:b w:val="0"/>
              </w:rPr>
              <w:t xml:space="preserve"> </w:t>
            </w:r>
            <w:r w:rsidR="00CF1E05" w:rsidRPr="00C15B27">
              <w:rPr>
                <w:rStyle w:val="55"/>
                <w:b w:val="0"/>
              </w:rPr>
              <w:t>реестровой</w:t>
            </w:r>
            <w:r>
              <w:rPr>
                <w:rStyle w:val="55"/>
                <w:b w:val="0"/>
              </w:rPr>
              <w:t xml:space="preserve"> </w:t>
            </w:r>
            <w:r w:rsidR="00CF1E05" w:rsidRPr="00C15B27">
              <w:rPr>
                <w:rStyle w:val="55"/>
                <w:b w:val="0"/>
              </w:rPr>
              <w:t>записи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Показатель, характеризующий содержание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муниципальной услуги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Показатель,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характеризующий условия(формы) оказания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ind w:right="440"/>
              <w:jc w:val="righ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Показатель качества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муниципальной услуги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Значение показателя качества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муниципальной услуги</w:t>
            </w:r>
          </w:p>
        </w:tc>
      </w:tr>
      <w:tr w:rsidR="00EB043C" w:rsidRPr="00C15B27" w:rsidTr="00B33650">
        <w:trPr>
          <w:trHeight w:val="1229"/>
          <w:jc w:val="center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EB043C">
            <w:pPr>
              <w:framePr w:wrap="notBeside" w:vAnchor="text" w:hAnchor="text" w:xAlign="center" w:y="1"/>
            </w:pPr>
          </w:p>
        </w:tc>
        <w:tc>
          <w:tcPr>
            <w:tcW w:w="4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EB043C">
            <w:pPr>
              <w:framePr w:wrap="notBeside" w:vAnchor="text" w:hAnchor="text" w:xAlign="center" w:y="1"/>
            </w:pP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EB043C">
            <w:pPr>
              <w:framePr w:wrap="notBeside" w:vAnchor="text" w:hAnchor="text" w:xAlign="center" w:y="1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наименование</w:t>
            </w:r>
          </w:p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2D3852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Е</w:t>
            </w:r>
            <w:r w:rsidR="00CF1E05" w:rsidRPr="00C15B27">
              <w:rPr>
                <w:rStyle w:val="55"/>
                <w:b w:val="0"/>
              </w:rPr>
              <w:t>диница</w:t>
            </w:r>
            <w:r>
              <w:rPr>
                <w:rStyle w:val="55"/>
                <w:b w:val="0"/>
              </w:rPr>
              <w:t xml:space="preserve"> </w:t>
            </w:r>
            <w:r w:rsidR="00CF1E05" w:rsidRPr="00C15B27">
              <w:rPr>
                <w:rStyle w:val="55"/>
                <w:b w:val="0"/>
              </w:rPr>
              <w:t>измерения по</w:t>
            </w:r>
            <w:r>
              <w:rPr>
                <w:rStyle w:val="55"/>
                <w:b w:val="0"/>
              </w:rPr>
              <w:t xml:space="preserve"> </w:t>
            </w:r>
            <w:r w:rsidR="00CF1E05" w:rsidRPr="00C15B27">
              <w:rPr>
                <w:rStyle w:val="55"/>
                <w:b w:val="0"/>
              </w:rPr>
              <w:t>ОКЕИ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tabs>
                <w:tab w:val="left" w:leader="underscore" w:pos="617"/>
              </w:tabs>
              <w:spacing w:line="254" w:lineRule="exact"/>
              <w:ind w:left="180"/>
              <w:jc w:val="left"/>
              <w:rPr>
                <w:b w:val="0"/>
              </w:rPr>
            </w:pPr>
            <w:r w:rsidRPr="00C15B27">
              <w:rPr>
                <w:rStyle w:val="58pt"/>
              </w:rPr>
              <w:t>20</w:t>
            </w:r>
            <w:r w:rsidR="00C15B27" w:rsidRPr="00C15B27">
              <w:rPr>
                <w:rStyle w:val="5c"/>
                <w:b w:val="0"/>
                <w:sz w:val="16"/>
                <w:szCs w:val="16"/>
              </w:rPr>
              <w:t>2</w:t>
            </w:r>
            <w:r w:rsidR="00DF2616">
              <w:rPr>
                <w:rStyle w:val="5c"/>
                <w:b w:val="0"/>
                <w:sz w:val="16"/>
                <w:szCs w:val="16"/>
              </w:rPr>
              <w:t>3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год</w:t>
            </w:r>
          </w:p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t>(очередной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финансовый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год)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tabs>
                <w:tab w:val="left" w:leader="underscore" w:pos="597"/>
              </w:tabs>
              <w:spacing w:line="254" w:lineRule="exact"/>
              <w:ind w:left="160"/>
              <w:jc w:val="left"/>
              <w:rPr>
                <w:b w:val="0"/>
              </w:rPr>
            </w:pPr>
            <w:r w:rsidRPr="00C15B27">
              <w:rPr>
                <w:rStyle w:val="58pt"/>
              </w:rPr>
              <w:t>20</w:t>
            </w:r>
            <w:r w:rsidR="00C15B27">
              <w:rPr>
                <w:rStyle w:val="58pt"/>
              </w:rPr>
              <w:t>2</w:t>
            </w:r>
            <w:r w:rsidR="00DF2616">
              <w:rPr>
                <w:rStyle w:val="58pt"/>
              </w:rPr>
              <w:t>4</w:t>
            </w:r>
            <w:r w:rsidRPr="00C15B27">
              <w:rPr>
                <w:rStyle w:val="5c"/>
                <w:b w:val="0"/>
              </w:rPr>
              <w:tab/>
            </w:r>
            <w:r w:rsidRPr="00C15B27">
              <w:rPr>
                <w:rStyle w:val="55"/>
                <w:b w:val="0"/>
              </w:rPr>
              <w:t>год (1-</w:t>
            </w:r>
          </w:p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ind w:left="160" w:firstLine="340"/>
              <w:jc w:val="lef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й год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планового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периода)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tabs>
                <w:tab w:val="left" w:leader="underscore" w:pos="632"/>
              </w:tabs>
              <w:jc w:val="both"/>
              <w:rPr>
                <w:b w:val="0"/>
              </w:rPr>
            </w:pPr>
            <w:r w:rsidRPr="00C15B27">
              <w:rPr>
                <w:rStyle w:val="58pt"/>
              </w:rPr>
              <w:t>20</w:t>
            </w:r>
            <w:r w:rsidR="00C15B27">
              <w:rPr>
                <w:rStyle w:val="58pt"/>
              </w:rPr>
              <w:t>2</w:t>
            </w:r>
            <w:r w:rsidR="00DF2616">
              <w:rPr>
                <w:rStyle w:val="58pt"/>
              </w:rPr>
              <w:t>5</w:t>
            </w:r>
            <w:r w:rsidRPr="00C15B27">
              <w:rPr>
                <w:rStyle w:val="5c"/>
                <w:b w:val="0"/>
              </w:rPr>
              <w:tab/>
            </w:r>
            <w:r w:rsidRPr="00C15B27">
              <w:rPr>
                <w:rStyle w:val="55"/>
                <w:b w:val="0"/>
              </w:rPr>
              <w:t>год</w:t>
            </w:r>
          </w:p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jc w:val="both"/>
              <w:rPr>
                <w:b w:val="0"/>
              </w:rPr>
            </w:pPr>
            <w:r w:rsidRPr="00C15B27">
              <w:rPr>
                <w:rStyle w:val="58pt"/>
              </w:rPr>
              <w:t>(2</w:t>
            </w:r>
            <w:r w:rsidRPr="00C15B27">
              <w:rPr>
                <w:rStyle w:val="55"/>
                <w:b w:val="0"/>
              </w:rPr>
              <w:t>-й год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планового</w:t>
            </w:r>
            <w:r w:rsidR="002D3852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периода)</w:t>
            </w:r>
          </w:p>
        </w:tc>
      </w:tr>
      <w:tr w:rsidR="00EB043C" w:rsidRPr="00C15B27" w:rsidTr="00B33650">
        <w:trPr>
          <w:trHeight w:val="965"/>
          <w:jc w:val="center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EB043C">
            <w:pPr>
              <w:framePr w:wrap="notBeside" w:vAnchor="text" w:hAnchor="text" w:xAlign="center" w:y="1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 w:rsidP="00777FE4">
            <w:pPr>
              <w:pStyle w:val="51"/>
              <w:framePr w:wrap="notBeside" w:vAnchor="text" w:hAnchor="text" w:xAlign="center" w:y="1"/>
              <w:shd w:val="clear" w:color="auto" w:fill="auto"/>
              <w:ind w:left="100"/>
              <w:jc w:val="left"/>
              <w:rPr>
                <w:b w:val="0"/>
              </w:rPr>
            </w:pPr>
            <w:r w:rsidRPr="00C15B27">
              <w:rPr>
                <w:rStyle w:val="55"/>
                <w:b w:val="0"/>
              </w:rPr>
              <w:t>(</w:t>
            </w:r>
            <w:proofErr w:type="spellStart"/>
            <w:r w:rsidRPr="00C15B27">
              <w:rPr>
                <w:rStyle w:val="55"/>
                <w:b w:val="0"/>
              </w:rPr>
              <w:t>наименованиепоказателя</w:t>
            </w:r>
            <w:proofErr w:type="spellEnd"/>
            <w:r w:rsidRPr="00C15B27">
              <w:rPr>
                <w:rStyle w:val="55"/>
                <w:b w:val="0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b w:val="0"/>
              </w:rPr>
            </w:pPr>
            <w:r w:rsidRPr="00C15B27">
              <w:rPr>
                <w:rStyle w:val="55"/>
                <w:b w:val="0"/>
              </w:rPr>
              <w:t>(</w:t>
            </w:r>
            <w:proofErr w:type="spellStart"/>
            <w:r w:rsidRPr="00C15B27">
              <w:rPr>
                <w:rStyle w:val="55"/>
                <w:b w:val="0"/>
              </w:rPr>
              <w:t>наименованиепоказателя</w:t>
            </w:r>
            <w:proofErr w:type="spellEnd"/>
            <w:r w:rsidRPr="00C15B27">
              <w:rPr>
                <w:rStyle w:val="55"/>
                <w:b w:val="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(наименование</w:t>
            </w:r>
          </w:p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показателя)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(наименование</w:t>
            </w:r>
          </w:p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(наименование</w:t>
            </w:r>
          </w:p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показателя)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EB043C">
            <w:pPr>
              <w:framePr w:wrap="notBeside" w:vAnchor="text" w:hAnchor="text" w:xAlign="center" w:y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 w:rsidP="00777FE4">
            <w:pPr>
              <w:pStyle w:val="5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b w:val="0"/>
              </w:rPr>
            </w:pPr>
            <w:r w:rsidRPr="00C15B27">
              <w:rPr>
                <w:rStyle w:val="55"/>
                <w:b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EB04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EB04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EB04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43C" w:rsidRPr="00C15B27" w:rsidTr="00B33650">
        <w:trPr>
          <w:trHeight w:val="39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C15B27">
              <w:rPr>
                <w:rStyle w:val="5f4"/>
                <w:b w:val="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  <w:rPr>
                <w:sz w:val="20"/>
                <w:szCs w:val="20"/>
              </w:rPr>
            </w:pPr>
            <w:r w:rsidRPr="00C15B27">
              <w:rPr>
                <w:rStyle w:val="72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  <w:sz w:val="20"/>
                <w:szCs w:val="20"/>
              </w:rPr>
            </w:pPr>
            <w:r w:rsidRPr="00C15B27">
              <w:rPr>
                <w:rStyle w:val="5f4"/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15B27">
              <w:rPr>
                <w:rStyle w:val="72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15B27">
              <w:rPr>
                <w:rStyle w:val="72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C15B27">
              <w:rPr>
                <w:rStyle w:val="55"/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15B27">
              <w:rPr>
                <w:rStyle w:val="72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20"/>
                <w:szCs w:val="20"/>
              </w:rPr>
            </w:pPr>
            <w:r w:rsidRPr="00C15B27">
              <w:rPr>
                <w:rStyle w:val="7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C15B27">
              <w:rPr>
                <w:rStyle w:val="72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15B27">
              <w:rPr>
                <w:rStyle w:val="73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15B27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40"/>
              <w:jc w:val="left"/>
              <w:rPr>
                <w:b w:val="0"/>
                <w:sz w:val="20"/>
                <w:szCs w:val="20"/>
              </w:rPr>
            </w:pPr>
            <w:r w:rsidRPr="00C15B27">
              <w:rPr>
                <w:rStyle w:val="5f4"/>
                <w:b w:val="0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Pr="00C15B27" w:rsidRDefault="00CF1E05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0"/>
                <w:szCs w:val="20"/>
              </w:rPr>
            </w:pPr>
            <w:r w:rsidRPr="00C15B27">
              <w:rPr>
                <w:rStyle w:val="72"/>
                <w:sz w:val="20"/>
                <w:szCs w:val="20"/>
              </w:rPr>
              <w:t>12</w:t>
            </w:r>
          </w:p>
        </w:tc>
      </w:tr>
      <w:tr w:rsidR="00DF2616" w:rsidRPr="00C15B27" w:rsidTr="00B33650">
        <w:trPr>
          <w:trHeight w:val="48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69206A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20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910100О.99.0.ББ71АА00000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Все виды библиотечного обслуживания: </w:t>
            </w:r>
            <w:proofErr w:type="gramStart"/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учетом всех форм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Способы обслуживания: </w:t>
            </w:r>
            <w:proofErr w:type="gramStart"/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Уровень удовлетворенности граждан качеством </w:t>
            </w:r>
            <w:proofErr w:type="gramStart"/>
            <w:r w:rsidRPr="00974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предоставления  муниципальных</w:t>
            </w:r>
            <w:proofErr w:type="gramEnd"/>
            <w:r w:rsidRPr="00974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pStyle w:val="ConsPlusNormal"/>
              <w:framePr w:wrap="notBeside" w:vAnchor="text" w:hAnchor="text" w:xAlign="center" w:y="1"/>
              <w:rPr>
                <w:sz w:val="20"/>
              </w:rPr>
            </w:pPr>
            <w:r w:rsidRPr="00C15B27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15B2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15B2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F2616" w:rsidRPr="00C15B27" w:rsidTr="00B33650">
        <w:trPr>
          <w:trHeight w:val="48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69206A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20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910100О.99.0.ББ71АА01000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Все виды библиотечного обслуживания: </w:t>
            </w:r>
            <w:proofErr w:type="gramStart"/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учетом всех форм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Способы обслуживания: Вне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Уровень удовлетворенности граждан качеством </w:t>
            </w:r>
            <w:proofErr w:type="gramStart"/>
            <w:r w:rsidRPr="00974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предоставления  муниципальных</w:t>
            </w:r>
            <w:proofErr w:type="gramEnd"/>
            <w:r w:rsidRPr="00974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pStyle w:val="ConsPlusNormal"/>
              <w:framePr w:wrap="notBeside" w:vAnchor="text" w:hAnchor="text" w:xAlign="center" w:y="1"/>
              <w:rPr>
                <w:sz w:val="20"/>
              </w:rPr>
            </w:pPr>
            <w:r w:rsidRPr="00C15B27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15B2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15B2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F2616" w:rsidRPr="00C15B27" w:rsidTr="00B33650">
        <w:trPr>
          <w:trHeight w:val="48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69206A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6920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910100О.99.0.ББ71АА02000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Все виды библиотечного обслуживания: </w:t>
            </w:r>
            <w:proofErr w:type="gramStart"/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учетом всех форм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4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Способы обслуживания: Удаленно через сеть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16" w:rsidRPr="00974F4B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Уровень удовлетворенности граждан качеством </w:t>
            </w:r>
            <w:proofErr w:type="gramStart"/>
            <w:r w:rsidRPr="00974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предоставления  муниципальных</w:t>
            </w:r>
            <w:proofErr w:type="gramEnd"/>
            <w:r w:rsidRPr="00974F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pStyle w:val="ConsPlusNormal"/>
              <w:framePr w:wrap="notBeside" w:vAnchor="text" w:hAnchor="text" w:xAlign="center" w:y="1"/>
              <w:rPr>
                <w:sz w:val="20"/>
              </w:rPr>
            </w:pPr>
            <w:r w:rsidRPr="00C15B27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15B2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16" w:rsidRPr="00C15B27" w:rsidRDefault="00DF2616" w:rsidP="00DF26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</w:tbl>
    <w:p w:rsidR="00EB043C" w:rsidRDefault="00CF1E05" w:rsidP="00C15B27">
      <w:pPr>
        <w:pStyle w:val="ac"/>
        <w:framePr w:wrap="notBeside" w:vAnchor="text" w:hAnchor="text" w:xAlign="center" w:y="1"/>
        <w:shd w:val="clear" w:color="auto" w:fill="auto"/>
        <w:tabs>
          <w:tab w:val="left" w:leader="underscore" w:pos="7963"/>
        </w:tabs>
      </w:pPr>
      <w:r>
        <w:rPr>
          <w:rStyle w:val="ad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="002D3852">
        <w:rPr>
          <w:rStyle w:val="ad"/>
        </w:rPr>
        <w:t xml:space="preserve"> </w:t>
      </w:r>
      <w:r>
        <w:rPr>
          <w:rStyle w:val="ad"/>
        </w:rPr>
        <w:t>муниципальное задание считается выполненным (процентов)</w:t>
      </w:r>
      <w:r w:rsidR="00C15B27" w:rsidRPr="00A72D37">
        <w:rPr>
          <w:rStyle w:val="af"/>
          <w:u w:val="single"/>
        </w:rPr>
        <w:t>10</w:t>
      </w:r>
      <w:r>
        <w:rPr>
          <w:rStyle w:val="ad"/>
        </w:rPr>
        <w:t>.</w:t>
      </w:r>
    </w:p>
    <w:p w:rsidR="00EB043C" w:rsidRDefault="00EB043C">
      <w:pPr>
        <w:rPr>
          <w:sz w:val="2"/>
          <w:szCs w:val="2"/>
        </w:rPr>
      </w:pPr>
    </w:p>
    <w:p w:rsidR="00EB043C" w:rsidRDefault="00EB043C">
      <w:pPr>
        <w:spacing w:line="240" w:lineRule="exact"/>
      </w:pPr>
    </w:p>
    <w:p w:rsidR="00EB043C" w:rsidRDefault="00CF1E05" w:rsidP="00C15B27">
      <w:pPr>
        <w:pStyle w:val="ac"/>
        <w:framePr w:wrap="notBeside" w:vAnchor="text" w:hAnchor="text" w:xAlign="center" w:y="1"/>
        <w:shd w:val="clear" w:color="auto" w:fill="auto"/>
        <w:spacing w:line="250" w:lineRule="exact"/>
      </w:pPr>
      <w:r>
        <w:rPr>
          <w:rStyle w:val="af0"/>
        </w:rPr>
        <w:t>3.2. Показатели, характеризующие объем муниципальной услуги:</w:t>
      </w:r>
    </w:p>
    <w:tbl>
      <w:tblPr>
        <w:tblpPr w:leftFromText="180" w:rightFromText="180" w:horzAnchor="page" w:tblpXSpec="center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656"/>
        <w:gridCol w:w="1699"/>
        <w:gridCol w:w="1272"/>
        <w:gridCol w:w="1048"/>
        <w:gridCol w:w="567"/>
        <w:gridCol w:w="1227"/>
        <w:gridCol w:w="1272"/>
        <w:gridCol w:w="1272"/>
        <w:gridCol w:w="1282"/>
        <w:gridCol w:w="1267"/>
        <w:gridCol w:w="1147"/>
      </w:tblGrid>
      <w:tr w:rsidR="00EB043C" w:rsidRPr="00C15B27" w:rsidTr="000D6EC8">
        <w:trPr>
          <w:trHeight w:val="730"/>
        </w:trPr>
        <w:tc>
          <w:tcPr>
            <w:tcW w:w="1565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Уникальный</w:t>
            </w:r>
          </w:p>
          <w:p w:rsidR="00EB043C" w:rsidRPr="00C15B27" w:rsidRDefault="00CF1E05" w:rsidP="00974F4B">
            <w:pPr>
              <w:pStyle w:val="51"/>
              <w:shd w:val="clear" w:color="auto" w:fill="auto"/>
              <w:rPr>
                <w:b w:val="0"/>
              </w:rPr>
            </w:pPr>
            <w:proofErr w:type="spellStart"/>
            <w:r w:rsidRPr="00C15B27">
              <w:rPr>
                <w:rStyle w:val="55"/>
                <w:b w:val="0"/>
              </w:rPr>
              <w:t>номерреестровойзаписи</w:t>
            </w:r>
            <w:proofErr w:type="spellEnd"/>
          </w:p>
        </w:tc>
        <w:tc>
          <w:tcPr>
            <w:tcW w:w="1656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ind w:right="180"/>
              <w:jc w:val="right"/>
              <w:rPr>
                <w:b w:val="0"/>
              </w:rPr>
            </w:pPr>
            <w:proofErr w:type="spellStart"/>
            <w:proofErr w:type="gramStart"/>
            <w:r w:rsidRPr="00C15B27">
              <w:rPr>
                <w:rStyle w:val="55"/>
                <w:b w:val="0"/>
              </w:rPr>
              <w:t>Показатель,характеризующий</w:t>
            </w:r>
            <w:proofErr w:type="spellEnd"/>
            <w:proofErr w:type="gramEnd"/>
            <w:r w:rsidRPr="00C15B27">
              <w:rPr>
                <w:rStyle w:val="55"/>
                <w:b w:val="0"/>
              </w:rPr>
              <w:t xml:space="preserve"> </w:t>
            </w:r>
            <w:proofErr w:type="spellStart"/>
            <w:r w:rsidRPr="00C15B27">
              <w:rPr>
                <w:rStyle w:val="55"/>
                <w:b w:val="0"/>
              </w:rPr>
              <w:t>содержаниемуниципальнойуслуги</w:t>
            </w:r>
            <w:proofErr w:type="spellEnd"/>
          </w:p>
        </w:tc>
        <w:tc>
          <w:tcPr>
            <w:tcW w:w="1699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rPr>
                <w:b w:val="0"/>
              </w:rPr>
            </w:pPr>
            <w:proofErr w:type="spellStart"/>
            <w:proofErr w:type="gramStart"/>
            <w:r w:rsidRPr="00C15B27">
              <w:rPr>
                <w:rStyle w:val="55"/>
                <w:b w:val="0"/>
              </w:rPr>
              <w:t>Показатель,характеризующии</w:t>
            </w:r>
            <w:proofErr w:type="spellEnd"/>
            <w:proofErr w:type="gramEnd"/>
            <w:r w:rsidRPr="00C15B27">
              <w:rPr>
                <w:rStyle w:val="55"/>
                <w:b w:val="0"/>
              </w:rPr>
              <w:t xml:space="preserve"> условия(формы)</w:t>
            </w:r>
            <w:proofErr w:type="spellStart"/>
            <w:r w:rsidRPr="00C15B27">
              <w:rPr>
                <w:rStyle w:val="55"/>
                <w:b w:val="0"/>
              </w:rPr>
              <w:t>оказаниямуниципальнойуслуги</w:t>
            </w:r>
            <w:proofErr w:type="spellEnd"/>
          </w:p>
        </w:tc>
        <w:tc>
          <w:tcPr>
            <w:tcW w:w="2887" w:type="dxa"/>
            <w:gridSpan w:val="3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spacing w:line="254" w:lineRule="exact"/>
              <w:ind w:right="440"/>
              <w:jc w:val="righ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Показатель объема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муниципальной услуги</w:t>
            </w:r>
          </w:p>
        </w:tc>
        <w:tc>
          <w:tcPr>
            <w:tcW w:w="3771" w:type="dxa"/>
            <w:gridSpan w:val="3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Значение показателя объема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муниципальной услуги</w:t>
            </w:r>
          </w:p>
        </w:tc>
        <w:tc>
          <w:tcPr>
            <w:tcW w:w="3696" w:type="dxa"/>
            <w:gridSpan w:val="3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rPr>
                <w:b w:val="0"/>
              </w:rPr>
            </w:pPr>
            <w:r w:rsidRPr="00C15B27">
              <w:rPr>
                <w:rStyle w:val="55"/>
                <w:b w:val="0"/>
              </w:rPr>
              <w:t>Среднегодовой размер платы (цена,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тариф)</w:t>
            </w:r>
          </w:p>
        </w:tc>
      </w:tr>
      <w:tr w:rsidR="00EB043C" w:rsidRPr="00C15B27" w:rsidTr="000D6EC8">
        <w:trPr>
          <w:trHeight w:val="1267"/>
        </w:trPr>
        <w:tc>
          <w:tcPr>
            <w:tcW w:w="1565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656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699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272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наименование</w:t>
            </w:r>
          </w:p>
          <w:p w:rsidR="00EB043C" w:rsidRPr="00C15B27" w:rsidRDefault="00CF1E05" w:rsidP="00974F4B">
            <w:pPr>
              <w:pStyle w:val="5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показателя</w:t>
            </w:r>
          </w:p>
        </w:tc>
        <w:tc>
          <w:tcPr>
            <w:tcW w:w="1615" w:type="dxa"/>
            <w:gridSpan w:val="2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rPr>
                <w:b w:val="0"/>
              </w:rPr>
            </w:pPr>
            <w:proofErr w:type="spellStart"/>
            <w:r w:rsidRPr="00C15B27">
              <w:rPr>
                <w:rStyle w:val="55"/>
                <w:b w:val="0"/>
              </w:rPr>
              <w:t>единицаизмерения</w:t>
            </w:r>
            <w:proofErr w:type="spellEnd"/>
            <w:r w:rsidRPr="00C15B27">
              <w:rPr>
                <w:rStyle w:val="55"/>
                <w:b w:val="0"/>
              </w:rPr>
              <w:t xml:space="preserve"> </w:t>
            </w:r>
            <w:proofErr w:type="spellStart"/>
            <w:r w:rsidRPr="00C15B27">
              <w:rPr>
                <w:rStyle w:val="55"/>
                <w:b w:val="0"/>
              </w:rPr>
              <w:t>поОКЕИ</w:t>
            </w:r>
            <w:proofErr w:type="spellEnd"/>
          </w:p>
        </w:tc>
        <w:tc>
          <w:tcPr>
            <w:tcW w:w="1227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tabs>
                <w:tab w:val="left" w:leader="underscore" w:pos="646"/>
              </w:tabs>
              <w:jc w:val="both"/>
              <w:rPr>
                <w:b w:val="0"/>
              </w:rPr>
            </w:pPr>
            <w:r w:rsidRPr="00C15B27">
              <w:rPr>
                <w:rStyle w:val="58pt"/>
              </w:rPr>
              <w:t>20</w:t>
            </w:r>
            <w:r w:rsidR="0073080B">
              <w:rPr>
                <w:rStyle w:val="58pt"/>
              </w:rPr>
              <w:t>2</w:t>
            </w:r>
            <w:r w:rsidR="00DF2616">
              <w:rPr>
                <w:rStyle w:val="58pt"/>
              </w:rPr>
              <w:t>3</w:t>
            </w:r>
            <w:r w:rsidRPr="00C15B27">
              <w:rPr>
                <w:rStyle w:val="5c"/>
                <w:b w:val="0"/>
              </w:rPr>
              <w:tab/>
            </w:r>
            <w:r w:rsidRPr="00C15B27">
              <w:rPr>
                <w:rStyle w:val="55"/>
                <w:b w:val="0"/>
              </w:rPr>
              <w:t>год</w:t>
            </w:r>
          </w:p>
          <w:p w:rsidR="00EB043C" w:rsidRPr="00C15B27" w:rsidRDefault="00CF1E05" w:rsidP="00974F4B">
            <w:pPr>
              <w:pStyle w:val="51"/>
              <w:shd w:val="clear" w:color="auto" w:fill="auto"/>
              <w:jc w:val="both"/>
              <w:rPr>
                <w:b w:val="0"/>
              </w:rPr>
            </w:pPr>
            <w:r w:rsidRPr="00C15B27">
              <w:rPr>
                <w:rStyle w:val="55"/>
                <w:b w:val="0"/>
              </w:rPr>
              <w:t>(очередной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финансовый год)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tabs>
                <w:tab w:val="left" w:leader="underscore" w:pos="592"/>
              </w:tabs>
              <w:ind w:left="160"/>
              <w:jc w:val="left"/>
              <w:rPr>
                <w:b w:val="0"/>
              </w:rPr>
            </w:pPr>
            <w:r w:rsidRPr="00C15B27">
              <w:rPr>
                <w:rStyle w:val="58pt"/>
              </w:rPr>
              <w:t>20</w:t>
            </w:r>
            <w:r w:rsidR="0073080B">
              <w:rPr>
                <w:rStyle w:val="58pt"/>
              </w:rPr>
              <w:t>2</w:t>
            </w:r>
            <w:r w:rsidR="00DF2616">
              <w:rPr>
                <w:rStyle w:val="58pt"/>
              </w:rPr>
              <w:t>4</w:t>
            </w:r>
            <w:r w:rsidRPr="00C15B27">
              <w:rPr>
                <w:rStyle w:val="5f4"/>
                <w:b w:val="0"/>
              </w:rPr>
              <w:tab/>
            </w:r>
            <w:r w:rsidRPr="00C15B27">
              <w:rPr>
                <w:rStyle w:val="55"/>
                <w:b w:val="0"/>
              </w:rPr>
              <w:t xml:space="preserve">год (1 </w:t>
            </w:r>
            <w:r w:rsidRPr="00C15B27">
              <w:rPr>
                <w:rStyle w:val="5f4"/>
                <w:b w:val="0"/>
              </w:rPr>
              <w:t>-</w:t>
            </w:r>
          </w:p>
          <w:p w:rsidR="00EB043C" w:rsidRPr="00C15B27" w:rsidRDefault="00CF1E05" w:rsidP="00974F4B">
            <w:pPr>
              <w:pStyle w:val="51"/>
              <w:shd w:val="clear" w:color="auto" w:fill="auto"/>
              <w:ind w:left="160" w:firstLine="380"/>
              <w:jc w:val="lef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й год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планового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периода)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tabs>
                <w:tab w:val="left" w:leader="underscore" w:pos="597"/>
              </w:tabs>
              <w:spacing w:line="250" w:lineRule="exact"/>
              <w:ind w:left="160"/>
            </w:pPr>
            <w:r w:rsidRPr="00C15B27">
              <w:rPr>
                <w:rStyle w:val="73"/>
              </w:rPr>
              <w:t>20</w:t>
            </w:r>
            <w:r w:rsidR="0073080B">
              <w:rPr>
                <w:rStyle w:val="73"/>
              </w:rPr>
              <w:t>2</w:t>
            </w:r>
            <w:r w:rsidR="00DF2616">
              <w:rPr>
                <w:rStyle w:val="73"/>
              </w:rPr>
              <w:t>5</w:t>
            </w:r>
            <w:r w:rsidRPr="00C15B27">
              <w:rPr>
                <w:rStyle w:val="7105pt"/>
                <w:b w:val="0"/>
              </w:rPr>
              <w:tab/>
            </w:r>
            <w:r w:rsidRPr="00C15B27">
              <w:rPr>
                <w:rStyle w:val="7105pt0"/>
                <w:b w:val="0"/>
              </w:rPr>
              <w:t>год</w:t>
            </w:r>
            <w:r w:rsidRPr="00C15B27">
              <w:rPr>
                <w:rStyle w:val="73"/>
              </w:rPr>
              <w:t xml:space="preserve"> (2-</w:t>
            </w:r>
          </w:p>
          <w:p w:rsidR="00EB043C" w:rsidRPr="00C15B27" w:rsidRDefault="00CF1E05" w:rsidP="00974F4B">
            <w:pPr>
              <w:pStyle w:val="51"/>
              <w:shd w:val="clear" w:color="auto" w:fill="auto"/>
              <w:ind w:left="160" w:firstLine="340"/>
              <w:jc w:val="lef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й год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планового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периода)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tabs>
                <w:tab w:val="left" w:leader="underscore" w:pos="662"/>
              </w:tabs>
              <w:jc w:val="both"/>
              <w:rPr>
                <w:b w:val="0"/>
              </w:rPr>
            </w:pPr>
            <w:r w:rsidRPr="00C15B27">
              <w:rPr>
                <w:rStyle w:val="58pt"/>
              </w:rPr>
              <w:t>20</w:t>
            </w:r>
            <w:r w:rsidRPr="00C15B27">
              <w:rPr>
                <w:rStyle w:val="5c"/>
                <w:b w:val="0"/>
              </w:rPr>
              <w:tab/>
            </w:r>
            <w:r w:rsidRPr="00C15B27">
              <w:rPr>
                <w:rStyle w:val="55"/>
                <w:b w:val="0"/>
              </w:rPr>
              <w:t>год</w:t>
            </w:r>
          </w:p>
          <w:p w:rsidR="00EB043C" w:rsidRPr="00C15B27" w:rsidRDefault="00CF1E05" w:rsidP="00974F4B">
            <w:pPr>
              <w:pStyle w:val="51"/>
              <w:shd w:val="clear" w:color="auto" w:fill="auto"/>
              <w:jc w:val="both"/>
              <w:rPr>
                <w:b w:val="0"/>
              </w:rPr>
            </w:pPr>
            <w:r w:rsidRPr="00C15B27">
              <w:rPr>
                <w:rStyle w:val="55"/>
                <w:b w:val="0"/>
              </w:rPr>
              <w:t>(очередной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финансовый год)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tabs>
                <w:tab w:val="left" w:leader="underscore" w:pos="597"/>
              </w:tabs>
              <w:ind w:left="160"/>
              <w:jc w:val="left"/>
              <w:rPr>
                <w:b w:val="0"/>
              </w:rPr>
            </w:pPr>
            <w:r w:rsidRPr="00C15B27">
              <w:rPr>
                <w:rStyle w:val="58pt"/>
              </w:rPr>
              <w:t>20</w:t>
            </w:r>
            <w:r w:rsidRPr="00C15B27">
              <w:rPr>
                <w:rStyle w:val="5c"/>
                <w:b w:val="0"/>
              </w:rPr>
              <w:tab/>
            </w:r>
            <w:r w:rsidRPr="00C15B27">
              <w:rPr>
                <w:rStyle w:val="55"/>
                <w:b w:val="0"/>
              </w:rPr>
              <w:t>год (1 -</w:t>
            </w:r>
          </w:p>
          <w:p w:rsidR="00EB043C" w:rsidRPr="00C15B27" w:rsidRDefault="00CF1E05" w:rsidP="00974F4B">
            <w:pPr>
              <w:pStyle w:val="51"/>
              <w:shd w:val="clear" w:color="auto" w:fill="auto"/>
              <w:ind w:left="160" w:firstLine="360"/>
              <w:jc w:val="left"/>
              <w:rPr>
                <w:b w:val="0"/>
              </w:rPr>
            </w:pPr>
            <w:r w:rsidRPr="00C15B27">
              <w:rPr>
                <w:rStyle w:val="55"/>
                <w:b w:val="0"/>
              </w:rPr>
              <w:t>й год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планового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периода)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tabs>
                <w:tab w:val="left" w:leader="underscore" w:pos="592"/>
              </w:tabs>
              <w:jc w:val="both"/>
              <w:rPr>
                <w:b w:val="0"/>
              </w:rPr>
            </w:pPr>
            <w:r w:rsidRPr="00C15B27">
              <w:rPr>
                <w:rStyle w:val="58pt"/>
              </w:rPr>
              <w:t>20</w:t>
            </w:r>
            <w:r w:rsidRPr="00C15B27">
              <w:rPr>
                <w:rStyle w:val="5c"/>
                <w:b w:val="0"/>
              </w:rPr>
              <w:tab/>
            </w:r>
            <w:r w:rsidRPr="00C15B27">
              <w:rPr>
                <w:rStyle w:val="55"/>
                <w:b w:val="0"/>
              </w:rPr>
              <w:t>год</w:t>
            </w:r>
          </w:p>
          <w:p w:rsidR="00EB043C" w:rsidRPr="00C15B27" w:rsidRDefault="00CF1E05" w:rsidP="00974F4B">
            <w:pPr>
              <w:pStyle w:val="51"/>
              <w:shd w:val="clear" w:color="auto" w:fill="auto"/>
              <w:jc w:val="both"/>
              <w:rPr>
                <w:b w:val="0"/>
              </w:rPr>
            </w:pPr>
            <w:r w:rsidRPr="00C15B27">
              <w:rPr>
                <w:rStyle w:val="58pt"/>
              </w:rPr>
              <w:t>(2</w:t>
            </w:r>
            <w:r w:rsidRPr="00C15B27">
              <w:rPr>
                <w:rStyle w:val="55"/>
                <w:b w:val="0"/>
              </w:rPr>
              <w:t>-й год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планового</w:t>
            </w:r>
            <w:r w:rsidR="00DF2616">
              <w:rPr>
                <w:rStyle w:val="55"/>
                <w:b w:val="0"/>
              </w:rPr>
              <w:t xml:space="preserve"> </w:t>
            </w:r>
            <w:r w:rsidRPr="00C15B27">
              <w:rPr>
                <w:rStyle w:val="55"/>
                <w:b w:val="0"/>
              </w:rPr>
              <w:t>периода)</w:t>
            </w:r>
          </w:p>
        </w:tc>
      </w:tr>
      <w:tr w:rsidR="00EB043C" w:rsidRPr="00C15B27" w:rsidTr="000D6EC8">
        <w:trPr>
          <w:trHeight w:val="725"/>
        </w:trPr>
        <w:tc>
          <w:tcPr>
            <w:tcW w:w="1565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656" w:type="dxa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spacing w:line="259" w:lineRule="exact"/>
              <w:ind w:right="180"/>
              <w:jc w:val="right"/>
              <w:rPr>
                <w:b w:val="0"/>
              </w:rPr>
            </w:pPr>
            <w:r w:rsidRPr="00C15B27">
              <w:rPr>
                <w:rStyle w:val="55"/>
                <w:b w:val="0"/>
              </w:rPr>
              <w:t>(</w:t>
            </w:r>
            <w:proofErr w:type="spellStart"/>
            <w:r w:rsidRPr="00C15B27">
              <w:rPr>
                <w:rStyle w:val="55"/>
                <w:b w:val="0"/>
              </w:rPr>
              <w:t>наименованиепоказателя</w:t>
            </w:r>
            <w:proofErr w:type="spellEnd"/>
            <w:r w:rsidRPr="00C15B27">
              <w:rPr>
                <w:rStyle w:val="55"/>
                <w:b w:val="0"/>
              </w:rPr>
              <w:t>)</w:t>
            </w:r>
          </w:p>
        </w:tc>
        <w:tc>
          <w:tcPr>
            <w:tcW w:w="1699" w:type="dxa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spacing w:line="254" w:lineRule="exact"/>
              <w:rPr>
                <w:b w:val="0"/>
              </w:rPr>
            </w:pPr>
            <w:r w:rsidRPr="00C15B27">
              <w:rPr>
                <w:rStyle w:val="55"/>
                <w:b w:val="0"/>
              </w:rPr>
              <w:t>(</w:t>
            </w:r>
            <w:proofErr w:type="spellStart"/>
            <w:r w:rsidRPr="00C15B27">
              <w:rPr>
                <w:rStyle w:val="55"/>
                <w:b w:val="0"/>
              </w:rPr>
              <w:t>наименованиепоказателя</w:t>
            </w:r>
            <w:proofErr w:type="spellEnd"/>
            <w:r w:rsidRPr="00C15B27">
              <w:rPr>
                <w:rStyle w:val="55"/>
                <w:b w:val="0"/>
              </w:rPr>
              <w:t>)</w:t>
            </w:r>
          </w:p>
        </w:tc>
        <w:tc>
          <w:tcPr>
            <w:tcW w:w="1272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048" w:type="dxa"/>
            <w:shd w:val="clear" w:color="auto" w:fill="FFFFFF"/>
          </w:tcPr>
          <w:p w:rsidR="00EB043C" w:rsidRPr="00C15B27" w:rsidRDefault="00CF1E05" w:rsidP="00974F4B">
            <w:pPr>
              <w:pStyle w:val="51"/>
              <w:shd w:val="clear" w:color="auto" w:fill="auto"/>
              <w:spacing w:line="254" w:lineRule="exact"/>
              <w:jc w:val="both"/>
              <w:rPr>
                <w:b w:val="0"/>
              </w:rPr>
            </w:pPr>
            <w:r w:rsidRPr="00C15B27">
              <w:rPr>
                <w:rStyle w:val="55"/>
                <w:b w:val="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EB043C" w:rsidRPr="00C15B27" w:rsidRDefault="00CF1E05" w:rsidP="000D6EC8">
            <w:pPr>
              <w:pStyle w:val="71"/>
              <w:shd w:val="clear" w:color="auto" w:fill="auto"/>
              <w:spacing w:line="240" w:lineRule="auto"/>
            </w:pPr>
            <w:r w:rsidRPr="00C15B27">
              <w:rPr>
                <w:rStyle w:val="73"/>
              </w:rPr>
              <w:t>КОД</w:t>
            </w:r>
          </w:p>
        </w:tc>
        <w:tc>
          <w:tcPr>
            <w:tcW w:w="1227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272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272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282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267" w:type="dxa"/>
            <w:vMerge/>
            <w:shd w:val="clear" w:color="auto" w:fill="FFFFFF"/>
          </w:tcPr>
          <w:p w:rsidR="00EB043C" w:rsidRPr="00C15B27" w:rsidRDefault="00EB043C" w:rsidP="00974F4B"/>
        </w:tc>
        <w:tc>
          <w:tcPr>
            <w:tcW w:w="1147" w:type="dxa"/>
            <w:vMerge/>
            <w:shd w:val="clear" w:color="auto" w:fill="FFFFFF"/>
          </w:tcPr>
          <w:p w:rsidR="00EB043C" w:rsidRPr="00C15B27" w:rsidRDefault="00EB043C" w:rsidP="00974F4B"/>
        </w:tc>
      </w:tr>
      <w:tr w:rsidR="00EB043C" w:rsidRPr="00C15B27" w:rsidTr="000D6EC8">
        <w:trPr>
          <w:trHeight w:val="398"/>
        </w:trPr>
        <w:tc>
          <w:tcPr>
            <w:tcW w:w="1565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jc w:val="center"/>
            </w:pPr>
            <w:r w:rsidRPr="00C15B27">
              <w:rPr>
                <w:rStyle w:val="72"/>
              </w:rPr>
              <w:t>1</w:t>
            </w:r>
          </w:p>
        </w:tc>
        <w:tc>
          <w:tcPr>
            <w:tcW w:w="1656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ind w:left="800"/>
            </w:pPr>
            <w:r w:rsidRPr="00C15B27">
              <w:rPr>
                <w:rStyle w:val="72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jc w:val="center"/>
            </w:pPr>
            <w:r w:rsidRPr="00C15B27">
              <w:rPr>
                <w:rStyle w:val="72"/>
              </w:rPr>
              <w:t>3</w:t>
            </w:r>
          </w:p>
        </w:tc>
        <w:tc>
          <w:tcPr>
            <w:tcW w:w="1272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jc w:val="center"/>
            </w:pPr>
            <w:r w:rsidRPr="00C15B27">
              <w:rPr>
                <w:rStyle w:val="72"/>
              </w:rPr>
              <w:t>4</w:t>
            </w:r>
          </w:p>
        </w:tc>
        <w:tc>
          <w:tcPr>
            <w:tcW w:w="1048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ind w:left="420"/>
            </w:pPr>
            <w:r w:rsidRPr="00C15B27">
              <w:rPr>
                <w:rStyle w:val="72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ind w:left="220"/>
            </w:pPr>
            <w:r w:rsidRPr="00C15B27">
              <w:rPr>
                <w:rStyle w:val="72"/>
              </w:rPr>
              <w:t>6</w:t>
            </w:r>
          </w:p>
        </w:tc>
        <w:tc>
          <w:tcPr>
            <w:tcW w:w="1227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ind w:left="600"/>
            </w:pPr>
            <w:r w:rsidRPr="00C15B27">
              <w:rPr>
                <w:rStyle w:val="74"/>
              </w:rPr>
              <w:t>7</w:t>
            </w:r>
          </w:p>
        </w:tc>
        <w:tc>
          <w:tcPr>
            <w:tcW w:w="1272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ind w:left="160" w:firstLine="380"/>
            </w:pPr>
            <w:r w:rsidRPr="00C15B27">
              <w:rPr>
                <w:rStyle w:val="72"/>
              </w:rPr>
              <w:t>8</w:t>
            </w:r>
          </w:p>
        </w:tc>
        <w:tc>
          <w:tcPr>
            <w:tcW w:w="1272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ind w:left="160" w:firstLine="340"/>
            </w:pPr>
            <w:r w:rsidRPr="00C15B27">
              <w:rPr>
                <w:rStyle w:val="72"/>
              </w:rPr>
              <w:t>9</w:t>
            </w:r>
          </w:p>
        </w:tc>
        <w:tc>
          <w:tcPr>
            <w:tcW w:w="1282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ind w:left="580"/>
            </w:pPr>
            <w:r w:rsidRPr="00C15B27">
              <w:rPr>
                <w:rStyle w:val="72"/>
              </w:rPr>
              <w:t>10</w:t>
            </w:r>
          </w:p>
        </w:tc>
        <w:tc>
          <w:tcPr>
            <w:tcW w:w="1267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ind w:left="160" w:firstLine="360"/>
            </w:pPr>
            <w:r w:rsidRPr="00C15B27">
              <w:rPr>
                <w:rStyle w:val="72"/>
              </w:rPr>
              <w:t>11</w:t>
            </w:r>
          </w:p>
        </w:tc>
        <w:tc>
          <w:tcPr>
            <w:tcW w:w="1147" w:type="dxa"/>
            <w:shd w:val="clear" w:color="auto" w:fill="FFFFFF"/>
          </w:tcPr>
          <w:p w:rsidR="00EB043C" w:rsidRPr="00C15B27" w:rsidRDefault="00CF1E05" w:rsidP="00974F4B">
            <w:pPr>
              <w:pStyle w:val="71"/>
              <w:shd w:val="clear" w:color="auto" w:fill="auto"/>
              <w:spacing w:line="240" w:lineRule="auto"/>
              <w:ind w:left="500"/>
            </w:pPr>
            <w:r w:rsidRPr="00C15B27">
              <w:rPr>
                <w:rStyle w:val="72"/>
              </w:rPr>
              <w:t>12</w:t>
            </w:r>
          </w:p>
        </w:tc>
      </w:tr>
      <w:tr w:rsidR="00C14BA1" w:rsidRPr="00C15B27" w:rsidTr="0037772B">
        <w:trPr>
          <w:trHeight w:val="485"/>
        </w:trPr>
        <w:tc>
          <w:tcPr>
            <w:tcW w:w="1565" w:type="dxa"/>
            <w:shd w:val="clear" w:color="auto" w:fill="FFFFFF"/>
          </w:tcPr>
          <w:p w:rsidR="00C14BA1" w:rsidRPr="0069206A" w:rsidRDefault="00C14BA1" w:rsidP="00C14B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206A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910100О.99.0.ББ83АА00000</w:t>
            </w:r>
          </w:p>
        </w:tc>
        <w:tc>
          <w:tcPr>
            <w:tcW w:w="1656" w:type="dxa"/>
            <w:shd w:val="clear" w:color="auto" w:fill="FFFFFF"/>
          </w:tcPr>
          <w:p w:rsidR="00C14BA1" w:rsidRPr="000D6EC8" w:rsidRDefault="00C14BA1" w:rsidP="00C14B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6EC8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Все виды библиотечного обслуживания: </w:t>
            </w:r>
            <w:proofErr w:type="gramStart"/>
            <w:r w:rsidRPr="000D6EC8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0D6EC8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учетом всех форм</w:t>
            </w:r>
          </w:p>
        </w:tc>
        <w:tc>
          <w:tcPr>
            <w:tcW w:w="1699" w:type="dxa"/>
            <w:shd w:val="clear" w:color="auto" w:fill="FFFFFF"/>
          </w:tcPr>
          <w:p w:rsidR="00C14BA1" w:rsidRPr="000D6EC8" w:rsidRDefault="00C14BA1" w:rsidP="00C14B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C14BA1" w:rsidRPr="000D6EC8" w:rsidRDefault="00C14BA1" w:rsidP="00C14BA1">
            <w:pPr>
              <w:pStyle w:val="ConsPlusNormal"/>
              <w:rPr>
                <w:sz w:val="18"/>
                <w:szCs w:val="18"/>
              </w:rPr>
            </w:pPr>
            <w:r w:rsidRPr="000D6EC8">
              <w:rPr>
                <w:sz w:val="18"/>
                <w:szCs w:val="18"/>
                <w:shd w:val="clear" w:color="auto" w:fill="FFFFFF"/>
              </w:rPr>
              <w:t xml:space="preserve">Способы обслуживания: </w:t>
            </w:r>
            <w:proofErr w:type="gramStart"/>
            <w:r w:rsidRPr="000D6EC8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0D6EC8">
              <w:rPr>
                <w:sz w:val="18"/>
                <w:szCs w:val="18"/>
                <w:shd w:val="clear" w:color="auto" w:fill="FFFFFF"/>
              </w:rPr>
              <w:t xml:space="preserve"> стационарных условиях</w:t>
            </w:r>
          </w:p>
        </w:tc>
        <w:tc>
          <w:tcPr>
            <w:tcW w:w="1048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80B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567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80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C14BA1" w:rsidRPr="000D6EC8" w:rsidRDefault="00DF2616" w:rsidP="00E3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35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35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14BA1" w:rsidRPr="0037772B" w:rsidRDefault="00E35221" w:rsidP="0037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330 000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14BA1" w:rsidRPr="0037772B" w:rsidRDefault="00E35221" w:rsidP="00377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400 000</w:t>
            </w:r>
          </w:p>
        </w:tc>
        <w:tc>
          <w:tcPr>
            <w:tcW w:w="1282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</w:rPr>
            </w:pPr>
          </w:p>
        </w:tc>
      </w:tr>
      <w:tr w:rsidR="00C14BA1" w:rsidRPr="00C15B27" w:rsidTr="0037772B">
        <w:trPr>
          <w:trHeight w:val="485"/>
        </w:trPr>
        <w:tc>
          <w:tcPr>
            <w:tcW w:w="1565" w:type="dxa"/>
            <w:shd w:val="clear" w:color="auto" w:fill="FFFFFF"/>
          </w:tcPr>
          <w:p w:rsidR="00C14BA1" w:rsidRPr="0069206A" w:rsidRDefault="00C14BA1" w:rsidP="00C14B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206A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910100О.99.0.ББ83АА01000</w:t>
            </w:r>
          </w:p>
        </w:tc>
        <w:tc>
          <w:tcPr>
            <w:tcW w:w="1656" w:type="dxa"/>
            <w:shd w:val="clear" w:color="auto" w:fill="FFFFFF"/>
          </w:tcPr>
          <w:p w:rsidR="00C14BA1" w:rsidRPr="000D6EC8" w:rsidRDefault="00C14BA1" w:rsidP="00C14B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6EC8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Все виды библиотечного обслуживания: </w:t>
            </w:r>
            <w:proofErr w:type="gramStart"/>
            <w:r w:rsidRPr="000D6EC8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0D6EC8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учетом всех форм</w:t>
            </w:r>
          </w:p>
        </w:tc>
        <w:tc>
          <w:tcPr>
            <w:tcW w:w="1699" w:type="dxa"/>
            <w:shd w:val="clear" w:color="auto" w:fill="FFFFFF"/>
          </w:tcPr>
          <w:p w:rsidR="00C14BA1" w:rsidRPr="000D6EC8" w:rsidRDefault="00C14BA1" w:rsidP="00C14B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C14BA1" w:rsidRPr="000D6EC8" w:rsidRDefault="00C14BA1" w:rsidP="00C14BA1">
            <w:pPr>
              <w:pStyle w:val="ConsPlusNormal"/>
              <w:rPr>
                <w:sz w:val="18"/>
                <w:szCs w:val="18"/>
              </w:rPr>
            </w:pPr>
            <w:r w:rsidRPr="000D6EC8">
              <w:rPr>
                <w:sz w:val="18"/>
                <w:szCs w:val="18"/>
                <w:shd w:val="clear" w:color="auto" w:fill="FFFFFF"/>
              </w:rPr>
              <w:t>Способы обслуживания: Вне стационара</w:t>
            </w:r>
          </w:p>
        </w:tc>
        <w:tc>
          <w:tcPr>
            <w:tcW w:w="1048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80B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567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80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C14BA1" w:rsidRPr="000D6EC8" w:rsidRDefault="00E35221" w:rsidP="00377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14BA1" w:rsidRPr="0037772B" w:rsidRDefault="00E35221" w:rsidP="00E352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2D3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14BA1" w:rsidRPr="0037772B" w:rsidRDefault="00E35221" w:rsidP="00E352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  <w:r w:rsidR="002D3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1282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</w:rPr>
            </w:pPr>
          </w:p>
        </w:tc>
      </w:tr>
      <w:tr w:rsidR="00C14BA1" w:rsidRPr="00C15B27" w:rsidTr="0037772B">
        <w:trPr>
          <w:trHeight w:val="485"/>
        </w:trPr>
        <w:tc>
          <w:tcPr>
            <w:tcW w:w="1565" w:type="dxa"/>
            <w:shd w:val="clear" w:color="auto" w:fill="FFFFFF"/>
          </w:tcPr>
          <w:p w:rsidR="00C14BA1" w:rsidRPr="0069206A" w:rsidRDefault="00C14BA1" w:rsidP="00C14B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206A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910100О.99.0.ББ83АА02000</w:t>
            </w:r>
          </w:p>
        </w:tc>
        <w:tc>
          <w:tcPr>
            <w:tcW w:w="1656" w:type="dxa"/>
            <w:shd w:val="clear" w:color="auto" w:fill="FFFFFF"/>
          </w:tcPr>
          <w:p w:rsidR="00C14BA1" w:rsidRPr="000D6EC8" w:rsidRDefault="00C14BA1" w:rsidP="00C14B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6EC8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Все виды библиотечного обслуживания: </w:t>
            </w:r>
            <w:proofErr w:type="gramStart"/>
            <w:r w:rsidRPr="000D6EC8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0D6EC8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учетом всех форм</w:t>
            </w:r>
          </w:p>
        </w:tc>
        <w:tc>
          <w:tcPr>
            <w:tcW w:w="1699" w:type="dxa"/>
            <w:shd w:val="clear" w:color="auto" w:fill="FFFFFF"/>
          </w:tcPr>
          <w:p w:rsidR="00C14BA1" w:rsidRPr="000D6EC8" w:rsidRDefault="00C14BA1" w:rsidP="00C14B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C14BA1" w:rsidRPr="000D6EC8" w:rsidRDefault="00C14BA1" w:rsidP="00C14BA1">
            <w:pPr>
              <w:pStyle w:val="ConsPlusNormal"/>
              <w:rPr>
                <w:sz w:val="18"/>
                <w:szCs w:val="18"/>
              </w:rPr>
            </w:pPr>
            <w:r w:rsidRPr="000D6EC8">
              <w:rPr>
                <w:sz w:val="18"/>
                <w:szCs w:val="18"/>
                <w:shd w:val="clear" w:color="auto" w:fill="FFFFFF"/>
              </w:rPr>
              <w:t>Способы обслуживания: Удаленно через сеть Интернет</w:t>
            </w:r>
          </w:p>
        </w:tc>
        <w:tc>
          <w:tcPr>
            <w:tcW w:w="1048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80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567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80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C14BA1" w:rsidRPr="000D6EC8" w:rsidRDefault="00E35221" w:rsidP="00C61B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186 12</w:t>
            </w:r>
            <w:r w:rsidR="00C61B5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14BA1" w:rsidRPr="000D6EC8" w:rsidRDefault="00E35221" w:rsidP="00C61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227 48</w:t>
            </w:r>
            <w:r w:rsidR="00C61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14BA1" w:rsidRPr="000D6EC8" w:rsidRDefault="00E35221" w:rsidP="00C61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269 84</w:t>
            </w:r>
            <w:r w:rsidR="00C61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2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C14BA1" w:rsidRPr="0073080B" w:rsidRDefault="00C14BA1" w:rsidP="00C14BA1">
            <w:pPr>
              <w:rPr>
                <w:rFonts w:ascii="Times New Roman" w:hAnsi="Times New Roman" w:cs="Times New Roman"/>
              </w:rPr>
            </w:pPr>
          </w:p>
        </w:tc>
      </w:tr>
    </w:tbl>
    <w:p w:rsidR="00EB043C" w:rsidRDefault="00EB043C">
      <w:pPr>
        <w:rPr>
          <w:sz w:val="2"/>
          <w:szCs w:val="2"/>
        </w:rPr>
        <w:sectPr w:rsidR="00EB043C">
          <w:type w:val="continuous"/>
          <w:pgSz w:w="16837" w:h="11905" w:orient="landscape"/>
          <w:pgMar w:top="1632" w:right="423" w:bottom="1776" w:left="1124" w:header="0" w:footer="3" w:gutter="0"/>
          <w:cols w:space="720"/>
          <w:noEndnote/>
          <w:docGrid w:linePitch="360"/>
        </w:sectPr>
      </w:pPr>
    </w:p>
    <w:p w:rsidR="00EB043C" w:rsidRDefault="00CF1E05">
      <w:pPr>
        <w:pStyle w:val="106"/>
        <w:shd w:val="clear" w:color="auto" w:fill="auto"/>
        <w:tabs>
          <w:tab w:val="left" w:leader="underscore" w:pos="4789"/>
        </w:tabs>
        <w:spacing w:before="0" w:after="240" w:line="278" w:lineRule="exact"/>
        <w:ind w:left="80" w:right="40" w:firstLine="0"/>
      </w:pPr>
      <w:r>
        <w:rPr>
          <w:rStyle w:val="410"/>
        </w:rPr>
        <w:lastRenderedPageBreak/>
        <w:t>Допустимые (возможные) отклонения от установленных показателей объема</w:t>
      </w:r>
      <w:r w:rsidR="005B709C">
        <w:rPr>
          <w:rStyle w:val="410"/>
        </w:rPr>
        <w:t xml:space="preserve"> </w:t>
      </w:r>
      <w:r>
        <w:rPr>
          <w:rStyle w:val="410"/>
        </w:rPr>
        <w:t>муниципальной услуги, в пределах которых муниципальное задание считается</w:t>
      </w:r>
      <w:r w:rsidR="00B13C9C">
        <w:rPr>
          <w:rStyle w:val="410"/>
        </w:rPr>
        <w:t xml:space="preserve"> </w:t>
      </w:r>
      <w:r>
        <w:rPr>
          <w:rStyle w:val="410"/>
        </w:rPr>
        <w:t>выполненным (процентов)</w:t>
      </w:r>
      <w:r>
        <w:rPr>
          <w:rStyle w:val="410"/>
        </w:rPr>
        <w:tab/>
      </w:r>
      <w:r w:rsidR="008069F0">
        <w:rPr>
          <w:rStyle w:val="410"/>
        </w:rPr>
        <w:t>10</w:t>
      </w:r>
      <w:r>
        <w:rPr>
          <w:rStyle w:val="410"/>
        </w:rPr>
        <w:t>.</w:t>
      </w:r>
    </w:p>
    <w:p w:rsidR="00EB043C" w:rsidRDefault="00CF1E05">
      <w:pPr>
        <w:pStyle w:val="106"/>
        <w:shd w:val="clear" w:color="auto" w:fill="auto"/>
        <w:spacing w:before="0" w:after="244" w:line="278" w:lineRule="exact"/>
        <w:ind w:left="80" w:right="40" w:firstLine="0"/>
      </w:pPr>
      <w:r>
        <w:rPr>
          <w:rStyle w:val="410"/>
        </w:rPr>
        <w:t>4. Нормативные правовые акты, устанавливающие размер платы (цену, тариф) либо</w:t>
      </w:r>
      <w:r w:rsidR="0069206A">
        <w:rPr>
          <w:rStyle w:val="410"/>
        </w:rPr>
        <w:t xml:space="preserve"> </w:t>
      </w:r>
      <w:r>
        <w:rPr>
          <w:rStyle w:val="410"/>
        </w:rPr>
        <w:t>порядок ее (его) установления: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2717"/>
        <w:gridCol w:w="1301"/>
        <w:gridCol w:w="1757"/>
        <w:gridCol w:w="2275"/>
      </w:tblGrid>
      <w:tr w:rsidR="00EB043C">
        <w:trPr>
          <w:trHeight w:val="480"/>
          <w:jc w:val="center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3240"/>
              <w:jc w:val="left"/>
            </w:pPr>
            <w:r>
              <w:rPr>
                <w:rStyle w:val="5ff3"/>
              </w:rPr>
              <w:t>Нормативный правовой акт</w:t>
            </w:r>
          </w:p>
        </w:tc>
      </w:tr>
      <w:tr w:rsidR="00EB043C">
        <w:trPr>
          <w:trHeight w:val="45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rPr>
                <w:rStyle w:val="5ff3"/>
              </w:rPr>
              <w:t>вид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rPr>
                <w:rStyle w:val="5ff3"/>
              </w:rPr>
              <w:t>принявший орган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rPr>
                <w:rStyle w:val="5ff3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rPr>
                <w:rStyle w:val="5ff3"/>
              </w:rPr>
              <w:t>номер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5ff3"/>
              </w:rPr>
              <w:t>наименование</w:t>
            </w:r>
          </w:p>
        </w:tc>
      </w:tr>
      <w:tr w:rsidR="00EB043C">
        <w:trPr>
          <w:trHeight w:val="3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rPr>
                <w:rStyle w:val="5ff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rPr>
                <w:rStyle w:val="5ff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rPr>
                <w:rStyle w:val="5ff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rPr>
                <w:rStyle w:val="5ff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43C" w:rsidRDefault="00CF1E0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rPr>
                <w:rStyle w:val="5ff4"/>
              </w:rPr>
              <w:t>5</w:t>
            </w:r>
          </w:p>
        </w:tc>
      </w:tr>
      <w:tr w:rsidR="008069F0" w:rsidTr="00777FE4">
        <w:trPr>
          <w:trHeight w:val="48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F0" w:rsidRDefault="008069F0" w:rsidP="008069F0">
            <w:pPr>
              <w:pStyle w:val="ConsPlusNormal"/>
              <w:framePr w:wrap="notBeside" w:vAnchor="text" w:hAnchor="text" w:xAlign="center" w:y="1"/>
              <w:jc w:val="center"/>
            </w:pPr>
            <w:r>
              <w:rPr>
                <w:szCs w:val="24"/>
              </w:rPr>
              <w:t>Федеральный закон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F0" w:rsidRPr="00292193" w:rsidRDefault="008069F0" w:rsidP="008069F0">
            <w:pPr>
              <w:pStyle w:val="ConsPlusNormal"/>
              <w:framePr w:wrap="notBeside" w:vAnchor="text" w:hAnchor="text" w:xAlign="center" w:y="1"/>
              <w:jc w:val="center"/>
              <w:rPr>
                <w:szCs w:val="24"/>
              </w:rPr>
            </w:pPr>
            <w:r w:rsidRPr="00292193">
              <w:rPr>
                <w:szCs w:val="24"/>
              </w:rPr>
              <w:t>ГД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F0" w:rsidRPr="00292193" w:rsidRDefault="00A40D5E" w:rsidP="008069F0">
            <w:pPr>
              <w:pStyle w:val="ConsPlusNormal"/>
              <w:framePr w:wrap="notBeside" w:vAnchor="text" w:hAnchor="text" w:xAlign="center" w:y="1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  <w:r w:rsidR="008069F0" w:rsidRPr="00292193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01.1995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F0" w:rsidRDefault="008069F0" w:rsidP="008069F0">
            <w:pPr>
              <w:pStyle w:val="ConsPlusNormal"/>
              <w:framePr w:wrap="notBeside" w:vAnchor="text" w:hAnchor="text" w:xAlign="center" w:y="1"/>
              <w:jc w:val="center"/>
            </w:pPr>
            <w:r>
              <w:rPr>
                <w:szCs w:val="24"/>
              </w:rPr>
              <w:t>№78-ФЗ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F0" w:rsidRDefault="008069F0" w:rsidP="008069F0">
            <w:pPr>
              <w:pStyle w:val="ConsPlusNormal"/>
              <w:framePr w:wrap="notBeside" w:vAnchor="text" w:hAnchor="text" w:xAlign="center" w:y="1"/>
              <w:jc w:val="center"/>
            </w:pPr>
            <w:r>
              <w:rPr>
                <w:szCs w:val="24"/>
              </w:rPr>
              <w:t>«О библиотечном деле»</w:t>
            </w:r>
          </w:p>
        </w:tc>
      </w:tr>
    </w:tbl>
    <w:p w:rsidR="00EB043C" w:rsidRDefault="00EB043C">
      <w:pPr>
        <w:rPr>
          <w:sz w:val="2"/>
          <w:szCs w:val="2"/>
        </w:rPr>
      </w:pPr>
    </w:p>
    <w:p w:rsidR="00EB043C" w:rsidRDefault="00A72D37">
      <w:pPr>
        <w:pStyle w:val="106"/>
        <w:shd w:val="clear" w:color="auto" w:fill="auto"/>
        <w:spacing w:before="194" w:line="274" w:lineRule="exact"/>
        <w:ind w:left="80" w:firstLine="0"/>
      </w:pPr>
      <w:r>
        <w:rPr>
          <w:rStyle w:val="410"/>
        </w:rPr>
        <w:t>5</w:t>
      </w:r>
      <w:r w:rsidR="00CF1E05">
        <w:rPr>
          <w:rStyle w:val="410"/>
        </w:rPr>
        <w:t>. Порядок оказания муниципальной услуги:</w:t>
      </w:r>
    </w:p>
    <w:p w:rsidR="00EB043C" w:rsidRDefault="00CF1E05">
      <w:pPr>
        <w:pStyle w:val="106"/>
        <w:numPr>
          <w:ilvl w:val="0"/>
          <w:numId w:val="13"/>
        </w:numPr>
        <w:shd w:val="clear" w:color="auto" w:fill="auto"/>
        <w:tabs>
          <w:tab w:val="left" w:pos="613"/>
        </w:tabs>
        <w:spacing w:before="0" w:after="339" w:line="274" w:lineRule="exact"/>
        <w:ind w:left="80" w:right="40" w:firstLine="0"/>
      </w:pPr>
      <w:r>
        <w:rPr>
          <w:rStyle w:val="410"/>
        </w:rPr>
        <w:t>Нормативные правовые акты, регулирующие порядок оказания муниципальной</w:t>
      </w:r>
      <w:r w:rsidR="0069206A">
        <w:rPr>
          <w:rStyle w:val="410"/>
        </w:rPr>
        <w:t xml:space="preserve"> </w:t>
      </w:r>
      <w:bookmarkStart w:id="0" w:name="_GoBack"/>
      <w:bookmarkEnd w:id="0"/>
      <w:r>
        <w:rPr>
          <w:rStyle w:val="410"/>
        </w:rPr>
        <w:t>услуги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5A5587" w:rsidTr="00777FE4">
        <w:tc>
          <w:tcPr>
            <w:tcW w:w="2464" w:type="dxa"/>
          </w:tcPr>
          <w:p w:rsidR="005A5587" w:rsidRPr="00CF6F8C" w:rsidRDefault="005A5587" w:rsidP="00777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C">
              <w:rPr>
                <w:rFonts w:ascii="Times New Roman" w:hAnsi="Times New Roman" w:cs="Times New Roman"/>
                <w:sz w:val="24"/>
                <w:szCs w:val="24"/>
              </w:rPr>
              <w:t>Вид НПА</w:t>
            </w:r>
          </w:p>
        </w:tc>
        <w:tc>
          <w:tcPr>
            <w:tcW w:w="2464" w:type="dxa"/>
          </w:tcPr>
          <w:p w:rsidR="005A5587" w:rsidRPr="00CF6F8C" w:rsidRDefault="005A5587" w:rsidP="00777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C">
              <w:rPr>
                <w:rFonts w:ascii="Times New Roman" w:hAnsi="Times New Roman" w:cs="Times New Roman"/>
                <w:sz w:val="24"/>
                <w:szCs w:val="24"/>
              </w:rPr>
              <w:t>Орган, принявший НПА</w:t>
            </w:r>
          </w:p>
        </w:tc>
        <w:tc>
          <w:tcPr>
            <w:tcW w:w="2465" w:type="dxa"/>
          </w:tcPr>
          <w:p w:rsidR="005A5587" w:rsidRPr="00CF6F8C" w:rsidRDefault="005A5587" w:rsidP="00777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C">
              <w:rPr>
                <w:rFonts w:ascii="Times New Roman" w:hAnsi="Times New Roman" w:cs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2465" w:type="dxa"/>
          </w:tcPr>
          <w:p w:rsidR="005A5587" w:rsidRPr="00CF6F8C" w:rsidRDefault="005A5587" w:rsidP="00777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C">
              <w:rPr>
                <w:rFonts w:ascii="Times New Roman" w:hAnsi="Times New Roman" w:cs="Times New Roman"/>
                <w:sz w:val="24"/>
                <w:szCs w:val="24"/>
              </w:rPr>
              <w:t>Номер НПА</w:t>
            </w:r>
          </w:p>
        </w:tc>
        <w:tc>
          <w:tcPr>
            <w:tcW w:w="2465" w:type="dxa"/>
          </w:tcPr>
          <w:p w:rsidR="005A5587" w:rsidRPr="00CF6F8C" w:rsidRDefault="005A5587" w:rsidP="00777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C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</w:t>
            </w: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</w:tr>
      <w:tr w:rsidR="005A5587" w:rsidTr="00777FE4">
        <w:tc>
          <w:tcPr>
            <w:tcW w:w="2464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2464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09.10.1992</w:t>
            </w: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3612-1</w:t>
            </w: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17.11.1992</w:t>
            </w:r>
          </w:p>
        </w:tc>
        <w:tc>
          <w:tcPr>
            <w:tcW w:w="2465" w:type="dxa"/>
          </w:tcPr>
          <w:p w:rsidR="005A5587" w:rsidRPr="00CF6F8C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законодательства Российской Федерации о культуре</w:t>
            </w:r>
          </w:p>
        </w:tc>
      </w:tr>
      <w:tr w:rsidR="005A5587" w:rsidTr="00777FE4">
        <w:tc>
          <w:tcPr>
            <w:tcW w:w="2464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2464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06.10.1997</w:t>
            </w: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28-ОЗ</w:t>
            </w: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01.01.1998</w:t>
            </w:r>
          </w:p>
        </w:tc>
        <w:tc>
          <w:tcPr>
            <w:tcW w:w="2465" w:type="dxa"/>
          </w:tcPr>
          <w:p w:rsidR="005A5587" w:rsidRPr="00CF6F8C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библиотечном деле и обязательном экземпляре документов</w:t>
            </w:r>
          </w:p>
        </w:tc>
      </w:tr>
      <w:tr w:rsidR="005A5587" w:rsidTr="00777FE4">
        <w:tc>
          <w:tcPr>
            <w:tcW w:w="2464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2464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Администрации Кемеровской области</w:t>
            </w: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26-ОЗ</w:t>
            </w:r>
          </w:p>
        </w:tc>
        <w:tc>
          <w:tcPr>
            <w:tcW w:w="2465" w:type="dxa"/>
          </w:tcPr>
          <w:p w:rsidR="005A5587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01.06.2005</w:t>
            </w:r>
          </w:p>
        </w:tc>
        <w:tc>
          <w:tcPr>
            <w:tcW w:w="2465" w:type="dxa"/>
          </w:tcPr>
          <w:p w:rsidR="005A5587" w:rsidRPr="00CF6F8C" w:rsidRDefault="005A5587" w:rsidP="00777F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культуре</w:t>
            </w:r>
          </w:p>
        </w:tc>
      </w:tr>
    </w:tbl>
    <w:p w:rsidR="00EB043C" w:rsidRPr="005A5587" w:rsidRDefault="00CF1E05">
      <w:pPr>
        <w:pStyle w:val="106"/>
        <w:numPr>
          <w:ilvl w:val="0"/>
          <w:numId w:val="13"/>
        </w:numPr>
        <w:shd w:val="clear" w:color="auto" w:fill="auto"/>
        <w:tabs>
          <w:tab w:val="left" w:pos="493"/>
        </w:tabs>
        <w:spacing w:before="0" w:after="190" w:line="250" w:lineRule="exact"/>
        <w:ind w:left="80" w:firstLine="0"/>
        <w:rPr>
          <w:rStyle w:val="410"/>
        </w:rPr>
      </w:pPr>
      <w:r>
        <w:rPr>
          <w:rStyle w:val="410"/>
        </w:rPr>
        <w:t>Порядок информирования потенциальных потребителей муниципальной услуги: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3840"/>
        <w:gridCol w:w="3360"/>
      </w:tblGrid>
      <w:tr w:rsidR="005A5587" w:rsidRPr="005A5587" w:rsidTr="00777FE4">
        <w:tc>
          <w:tcPr>
            <w:tcW w:w="3420" w:type="dxa"/>
          </w:tcPr>
          <w:p w:rsidR="005A5587" w:rsidRPr="005A5587" w:rsidRDefault="005A5587" w:rsidP="005A5587">
            <w:pPr>
              <w:pStyle w:val="ConsPlusNormal"/>
              <w:jc w:val="center"/>
            </w:pPr>
            <w:r w:rsidRPr="005A5587">
              <w:t>Способ информирования</w:t>
            </w:r>
          </w:p>
        </w:tc>
        <w:tc>
          <w:tcPr>
            <w:tcW w:w="3840" w:type="dxa"/>
          </w:tcPr>
          <w:p w:rsidR="005A5587" w:rsidRPr="005A5587" w:rsidRDefault="005A5587" w:rsidP="005A5587">
            <w:pPr>
              <w:pStyle w:val="ConsPlusNormal"/>
              <w:jc w:val="center"/>
            </w:pPr>
            <w:r w:rsidRPr="005A5587">
              <w:t>Состав размещаемой информации</w:t>
            </w:r>
          </w:p>
        </w:tc>
        <w:tc>
          <w:tcPr>
            <w:tcW w:w="3360" w:type="dxa"/>
          </w:tcPr>
          <w:p w:rsidR="005A5587" w:rsidRPr="005A5587" w:rsidRDefault="005A5587" w:rsidP="005A5587">
            <w:pPr>
              <w:pStyle w:val="ConsPlusNormal"/>
              <w:jc w:val="center"/>
            </w:pPr>
            <w:r w:rsidRPr="005A5587">
              <w:t xml:space="preserve">Частота обновления </w:t>
            </w:r>
            <w:r w:rsidRPr="005A5587">
              <w:lastRenderedPageBreak/>
              <w:t>информации</w:t>
            </w:r>
          </w:p>
        </w:tc>
      </w:tr>
      <w:tr w:rsidR="005A5587" w:rsidRPr="005A5587" w:rsidTr="00777FE4">
        <w:tc>
          <w:tcPr>
            <w:tcW w:w="3420" w:type="dxa"/>
          </w:tcPr>
          <w:p w:rsidR="005A5587" w:rsidRPr="005A5587" w:rsidRDefault="005A5587" w:rsidP="005A5587">
            <w:pPr>
              <w:pStyle w:val="ConsPlusNormal"/>
              <w:jc w:val="center"/>
            </w:pPr>
            <w:r w:rsidRPr="005A5587">
              <w:lastRenderedPageBreak/>
              <w:t>1</w:t>
            </w:r>
          </w:p>
        </w:tc>
        <w:tc>
          <w:tcPr>
            <w:tcW w:w="3840" w:type="dxa"/>
          </w:tcPr>
          <w:p w:rsidR="005A5587" w:rsidRPr="005A5587" w:rsidRDefault="005A5587" w:rsidP="005A5587">
            <w:pPr>
              <w:pStyle w:val="ConsPlusNormal"/>
              <w:jc w:val="center"/>
            </w:pPr>
            <w:r w:rsidRPr="005A5587">
              <w:t>2</w:t>
            </w:r>
          </w:p>
        </w:tc>
        <w:tc>
          <w:tcPr>
            <w:tcW w:w="3360" w:type="dxa"/>
          </w:tcPr>
          <w:p w:rsidR="005A5587" w:rsidRPr="005A5587" w:rsidRDefault="005A5587" w:rsidP="005A5587">
            <w:pPr>
              <w:pStyle w:val="ConsPlusNormal"/>
              <w:jc w:val="center"/>
            </w:pPr>
            <w:r w:rsidRPr="005A5587">
              <w:t>3</w:t>
            </w:r>
          </w:p>
        </w:tc>
      </w:tr>
      <w:tr w:rsidR="005A5587" w:rsidRPr="005A5587" w:rsidTr="00777FE4">
        <w:tc>
          <w:tcPr>
            <w:tcW w:w="342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1. Телефонная консультация</w:t>
            </w:r>
          </w:p>
        </w:tc>
        <w:tc>
          <w:tcPr>
            <w:tcW w:w="384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Сотрудники библиотеки во время работы учреждения в случае обращения потребителей по телефону предоставляют необходимые разъяснения об оказываемой </w:t>
            </w:r>
            <w:proofErr w:type="spellStart"/>
            <w:r w:rsidRPr="005A5587">
              <w:rPr>
                <w:rFonts w:ascii="Times New Roman" w:hAnsi="Times New Roman" w:cs="Times New Roman"/>
              </w:rPr>
              <w:t>муниципальнойуслуге</w:t>
            </w:r>
            <w:proofErr w:type="spellEnd"/>
            <w:r w:rsidRPr="005A5587">
              <w:rPr>
                <w:rFonts w:ascii="Times New Roman" w:hAnsi="Times New Roman" w:cs="Times New Roman"/>
              </w:rPr>
              <w:t xml:space="preserve">. 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Время ожидания консультации не превышает 5 минут  </w:t>
            </w:r>
          </w:p>
        </w:tc>
        <w:tc>
          <w:tcPr>
            <w:tcW w:w="3360" w:type="dxa"/>
          </w:tcPr>
          <w:p w:rsidR="005A5587" w:rsidRPr="005A5587" w:rsidRDefault="005A5587" w:rsidP="005A5587">
            <w:pPr>
              <w:pStyle w:val="2f4"/>
              <w:spacing w:after="0" w:line="240" w:lineRule="auto"/>
              <w:rPr>
                <w:rFonts w:ascii="Times New Roman" w:hAnsi="Times New Roman"/>
              </w:rPr>
            </w:pPr>
            <w:r w:rsidRPr="005A5587">
              <w:rPr>
                <w:rFonts w:ascii="Times New Roman" w:hAnsi="Times New Roman"/>
              </w:rPr>
              <w:t>-</w:t>
            </w:r>
          </w:p>
        </w:tc>
      </w:tr>
      <w:tr w:rsidR="005A5587" w:rsidRPr="005A5587" w:rsidTr="00777FE4">
        <w:tc>
          <w:tcPr>
            <w:tcW w:w="342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2. Информирование при личном общении</w:t>
            </w:r>
          </w:p>
        </w:tc>
        <w:tc>
          <w:tcPr>
            <w:tcW w:w="384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Сотрудники библиотеки во время работы учреждения в случае личного обращения потребителей предоставляют необходимые разъяснения об оказываемой муниципальной</w:t>
            </w:r>
            <w:r w:rsidR="002D3852">
              <w:rPr>
                <w:rFonts w:ascii="Times New Roman" w:hAnsi="Times New Roman" w:cs="Times New Roman"/>
              </w:rPr>
              <w:t xml:space="preserve"> </w:t>
            </w:r>
            <w:r w:rsidRPr="005A5587">
              <w:rPr>
                <w:rFonts w:ascii="Times New Roman" w:hAnsi="Times New Roman" w:cs="Times New Roman"/>
              </w:rPr>
              <w:t xml:space="preserve">услуге. 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Специалисты библиотеки, непосредственно взаимодействующие с посетителями библиотеки, имеют нагрудные таблички с указанием фамилии, имени и отчества </w:t>
            </w:r>
          </w:p>
        </w:tc>
        <w:tc>
          <w:tcPr>
            <w:tcW w:w="3360" w:type="dxa"/>
          </w:tcPr>
          <w:p w:rsidR="005A5587" w:rsidRPr="005A5587" w:rsidRDefault="005A5587" w:rsidP="005A5587">
            <w:pPr>
              <w:pStyle w:val="2f4"/>
              <w:spacing w:after="0" w:line="240" w:lineRule="auto"/>
              <w:rPr>
                <w:rFonts w:ascii="Times New Roman" w:hAnsi="Times New Roman"/>
              </w:rPr>
            </w:pPr>
            <w:r w:rsidRPr="005A5587">
              <w:rPr>
                <w:rFonts w:ascii="Times New Roman" w:hAnsi="Times New Roman"/>
              </w:rPr>
              <w:t>-</w:t>
            </w:r>
          </w:p>
        </w:tc>
      </w:tr>
      <w:tr w:rsidR="005A5587" w:rsidRPr="005A5587" w:rsidTr="00777FE4">
        <w:tc>
          <w:tcPr>
            <w:tcW w:w="342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3. Информация у входа в библиотеку</w:t>
            </w:r>
          </w:p>
        </w:tc>
        <w:tc>
          <w:tcPr>
            <w:tcW w:w="384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У входа в библиотеку </w:t>
            </w:r>
            <w:proofErr w:type="gramStart"/>
            <w:r w:rsidRPr="005A5587">
              <w:rPr>
                <w:rFonts w:ascii="Times New Roman" w:hAnsi="Times New Roman" w:cs="Times New Roman"/>
              </w:rPr>
              <w:t>размещены:</w:t>
            </w:r>
            <w:r w:rsidRPr="005A5587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5A5587">
              <w:rPr>
                <w:rFonts w:ascii="Times New Roman" w:hAnsi="Times New Roman" w:cs="Times New Roman"/>
              </w:rPr>
              <w:t xml:space="preserve"> наименование библиотеки;</w:t>
            </w:r>
            <w:r w:rsidRPr="005A5587">
              <w:rPr>
                <w:rFonts w:ascii="Times New Roman" w:hAnsi="Times New Roman" w:cs="Times New Roman"/>
              </w:rPr>
              <w:br/>
              <w:t xml:space="preserve">- информация о режиме работы </w:t>
            </w:r>
          </w:p>
        </w:tc>
        <w:tc>
          <w:tcPr>
            <w:tcW w:w="3360" w:type="dxa"/>
          </w:tcPr>
          <w:p w:rsidR="005A5587" w:rsidRPr="005A5587" w:rsidRDefault="005A5587" w:rsidP="005A5587">
            <w:pPr>
              <w:pStyle w:val="2f4"/>
              <w:spacing w:after="0" w:line="240" w:lineRule="auto"/>
              <w:rPr>
                <w:rFonts w:ascii="Times New Roman" w:hAnsi="Times New Roman"/>
              </w:rPr>
            </w:pPr>
            <w:r w:rsidRPr="005A5587">
              <w:rPr>
                <w:rFonts w:ascii="Times New Roman" w:hAnsi="Times New Roman"/>
              </w:rPr>
              <w:t>По мере изменения данных</w:t>
            </w:r>
          </w:p>
        </w:tc>
      </w:tr>
      <w:tr w:rsidR="005A5587" w:rsidRPr="005A5587" w:rsidTr="00777FE4">
        <w:tc>
          <w:tcPr>
            <w:tcW w:w="342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4. Информация в помещении</w:t>
            </w:r>
          </w:p>
        </w:tc>
        <w:tc>
          <w:tcPr>
            <w:tcW w:w="384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В помещениях библиотеки на информационном стенде в удобном для обозрения месте размещаются: </w:t>
            </w:r>
            <w:r w:rsidRPr="005A5587">
              <w:rPr>
                <w:rFonts w:ascii="Times New Roman" w:hAnsi="Times New Roman" w:cs="Times New Roman"/>
              </w:rPr>
              <w:br/>
              <w:t xml:space="preserve">- правила пользования библиотекой; 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lastRenderedPageBreak/>
              <w:t>- полный перечень оказываемых библиотекой услуг (в том числе платных с указанием цен);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- информация о режиме работы отделов библиотек; 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- информация о номерах телефонов отделов библиотек; 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- информация о проводимых культурно- просветительных мероприятиях;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  <w:bCs/>
                <w:iCs/>
              </w:rPr>
            </w:pPr>
            <w:r w:rsidRPr="005A5587">
              <w:rPr>
                <w:rFonts w:ascii="Times New Roman" w:hAnsi="Times New Roman" w:cs="Times New Roman"/>
              </w:rPr>
              <w:t>- информация о способах доведения потребителями своих отзывов, замечаний и предложений о работе библиотек.</w:t>
            </w:r>
          </w:p>
        </w:tc>
        <w:tc>
          <w:tcPr>
            <w:tcW w:w="3360" w:type="dxa"/>
          </w:tcPr>
          <w:p w:rsidR="005A5587" w:rsidRPr="005A5587" w:rsidRDefault="005A5587" w:rsidP="005A5587">
            <w:pPr>
              <w:pStyle w:val="2f4"/>
              <w:spacing w:after="0" w:line="240" w:lineRule="auto"/>
              <w:rPr>
                <w:rFonts w:ascii="Times New Roman" w:hAnsi="Times New Roman"/>
              </w:rPr>
            </w:pPr>
            <w:r w:rsidRPr="005A5587">
              <w:rPr>
                <w:rFonts w:ascii="Times New Roman" w:hAnsi="Times New Roman"/>
              </w:rPr>
              <w:lastRenderedPageBreak/>
              <w:t>По мере изменения данных</w:t>
            </w:r>
          </w:p>
        </w:tc>
      </w:tr>
      <w:tr w:rsidR="005A5587" w:rsidRPr="005A5587" w:rsidTr="00777FE4">
        <w:tc>
          <w:tcPr>
            <w:tcW w:w="342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5. Информация в сети Интернет</w:t>
            </w:r>
          </w:p>
        </w:tc>
        <w:tc>
          <w:tcPr>
            <w:tcW w:w="384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Библиотека поддерживает в актуальном состоянии Интернет-сайт, на котором размещены: 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- название библиотек;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- фамилия, имя, отчество директора ЦБС;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>- информация об адресе и маршрутах проезда к библиотекам;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- информация о номерах телефонов библиотек; 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- информация о режиме работы библиотек;  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- полный перечень оказываемых библиотеками услуг; </w:t>
            </w:r>
          </w:p>
          <w:p w:rsidR="005A5587" w:rsidRPr="005A5587" w:rsidRDefault="005A5587" w:rsidP="005A5587">
            <w:pPr>
              <w:rPr>
                <w:rFonts w:ascii="Times New Roman" w:hAnsi="Times New Roman" w:cs="Times New Roman"/>
              </w:rPr>
            </w:pPr>
            <w:r w:rsidRPr="005A5587">
              <w:rPr>
                <w:rFonts w:ascii="Times New Roman" w:hAnsi="Times New Roman" w:cs="Times New Roman"/>
              </w:rPr>
              <w:t xml:space="preserve">- на сайте в разделе «Виртуальная приемная» потребители имеют возможность оставить свои отзывы, замечания и предложения о работе </w:t>
            </w:r>
            <w:r w:rsidRPr="005A5587">
              <w:rPr>
                <w:rFonts w:ascii="Times New Roman" w:hAnsi="Times New Roman" w:cs="Times New Roman"/>
              </w:rPr>
              <w:lastRenderedPageBreak/>
              <w:t>библиотеки, время ожидания ответов – не более 3 суток.</w:t>
            </w:r>
          </w:p>
        </w:tc>
        <w:tc>
          <w:tcPr>
            <w:tcW w:w="3360" w:type="dxa"/>
          </w:tcPr>
          <w:p w:rsidR="005A5587" w:rsidRPr="005A5587" w:rsidRDefault="005A5587" w:rsidP="005A5587">
            <w:pPr>
              <w:pStyle w:val="2f4"/>
              <w:spacing w:after="0" w:line="240" w:lineRule="auto"/>
              <w:rPr>
                <w:rFonts w:ascii="Times New Roman" w:hAnsi="Times New Roman"/>
              </w:rPr>
            </w:pPr>
            <w:r w:rsidRPr="005A5587">
              <w:rPr>
                <w:rFonts w:ascii="Times New Roman" w:hAnsi="Times New Roman"/>
              </w:rPr>
              <w:lastRenderedPageBreak/>
              <w:t>По мере изменения данных</w:t>
            </w:r>
          </w:p>
        </w:tc>
      </w:tr>
      <w:tr w:rsidR="005A5587" w:rsidRPr="005A5587" w:rsidTr="00777FE4">
        <w:tc>
          <w:tcPr>
            <w:tcW w:w="342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  <w:bCs/>
                <w:iCs/>
              </w:rPr>
            </w:pPr>
            <w:r w:rsidRPr="005A5587">
              <w:rPr>
                <w:rFonts w:ascii="Times New Roman" w:hAnsi="Times New Roman" w:cs="Times New Roman"/>
                <w:bCs/>
                <w:iCs/>
              </w:rPr>
              <w:t>6. Информация в печатной форме</w:t>
            </w:r>
          </w:p>
        </w:tc>
        <w:tc>
          <w:tcPr>
            <w:tcW w:w="3840" w:type="dxa"/>
          </w:tcPr>
          <w:p w:rsidR="005A5587" w:rsidRPr="005A5587" w:rsidRDefault="005A5587" w:rsidP="005A5587">
            <w:pPr>
              <w:rPr>
                <w:rFonts w:ascii="Times New Roman" w:hAnsi="Times New Roman" w:cs="Times New Roman"/>
                <w:bCs/>
                <w:iCs/>
              </w:rPr>
            </w:pPr>
            <w:r w:rsidRPr="005A5587">
              <w:rPr>
                <w:rFonts w:ascii="Times New Roman" w:hAnsi="Times New Roman" w:cs="Times New Roman"/>
                <w:bCs/>
                <w:iCs/>
              </w:rPr>
              <w:t>Учреждением издаются путеводители, буклеты, информационные издания о библиотеке и ее услугах, о ресурсах библиотеки, которые распространяются в помещениях библиотеки, на выездных мероприятиях</w:t>
            </w:r>
          </w:p>
        </w:tc>
        <w:tc>
          <w:tcPr>
            <w:tcW w:w="3360" w:type="dxa"/>
          </w:tcPr>
          <w:p w:rsidR="005A5587" w:rsidRPr="005A5587" w:rsidRDefault="005A5587" w:rsidP="005A5587">
            <w:pPr>
              <w:pStyle w:val="2f4"/>
              <w:spacing w:after="0" w:line="240" w:lineRule="auto"/>
              <w:rPr>
                <w:rFonts w:ascii="Times New Roman" w:hAnsi="Times New Roman"/>
              </w:rPr>
            </w:pPr>
            <w:r w:rsidRPr="005A5587">
              <w:rPr>
                <w:rFonts w:ascii="Times New Roman" w:hAnsi="Times New Roman"/>
              </w:rPr>
              <w:t>Ежегодно</w:t>
            </w:r>
          </w:p>
        </w:tc>
      </w:tr>
    </w:tbl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5A5587" w:rsidRPr="005A5587" w:rsidRDefault="005A5587" w:rsidP="005A5587">
      <w:pPr>
        <w:pStyle w:val="106"/>
        <w:shd w:val="clear" w:color="auto" w:fill="auto"/>
        <w:tabs>
          <w:tab w:val="left" w:pos="493"/>
        </w:tabs>
        <w:spacing w:before="0" w:after="190" w:line="250" w:lineRule="exact"/>
        <w:ind w:firstLine="0"/>
      </w:pPr>
    </w:p>
    <w:p w:rsidR="00EB043C" w:rsidRDefault="00EB043C">
      <w:pPr>
        <w:rPr>
          <w:sz w:val="2"/>
          <w:szCs w:val="2"/>
        </w:rPr>
      </w:pPr>
    </w:p>
    <w:p w:rsidR="002D3852" w:rsidRDefault="002D3852" w:rsidP="005F36D8">
      <w:pPr>
        <w:pStyle w:val="106"/>
        <w:shd w:val="clear" w:color="auto" w:fill="auto"/>
        <w:spacing w:before="0" w:after="228" w:line="250" w:lineRule="exact"/>
        <w:ind w:left="1134" w:firstLine="0"/>
        <w:jc w:val="left"/>
        <w:rPr>
          <w:rStyle w:val="450"/>
        </w:rPr>
      </w:pPr>
    </w:p>
    <w:p w:rsidR="00EB043C" w:rsidRDefault="00CF1E05" w:rsidP="005F36D8">
      <w:pPr>
        <w:pStyle w:val="106"/>
        <w:shd w:val="clear" w:color="auto" w:fill="auto"/>
        <w:spacing w:before="0" w:after="228" w:line="250" w:lineRule="exact"/>
        <w:ind w:left="1134" w:firstLine="0"/>
        <w:jc w:val="left"/>
        <w:rPr>
          <w:rStyle w:val="450"/>
        </w:rPr>
      </w:pPr>
      <w:r>
        <w:rPr>
          <w:rStyle w:val="450"/>
        </w:rPr>
        <w:lastRenderedPageBreak/>
        <w:t>Часть 3. Прочие сведения о муниципальном задании</w:t>
      </w:r>
    </w:p>
    <w:p w:rsidR="00756952" w:rsidRPr="00D36A78" w:rsidRDefault="00756952" w:rsidP="00756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6A78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952" w:rsidRPr="00272E0A" w:rsidRDefault="00756952" w:rsidP="007569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0A">
        <w:rPr>
          <w:rFonts w:ascii="Times New Roman" w:hAnsi="Times New Roman" w:cs="Times New Roman"/>
          <w:b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756952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756952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756952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муниципальной услуги из ведомственного перечня муниципальных услуг (работ);</w:t>
      </w:r>
    </w:p>
    <w:p w:rsidR="00756952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потребителя от получения услуги;</w:t>
      </w:r>
    </w:p>
    <w:p w:rsidR="00756952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нормативными правовыми актами Российской Федерации</w:t>
      </w: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952" w:rsidRPr="00272E0A" w:rsidRDefault="00756952" w:rsidP="007569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0A">
        <w:rPr>
          <w:rFonts w:ascii="Times New Roman" w:hAnsi="Times New Roman" w:cs="Times New Roman"/>
          <w:b/>
          <w:sz w:val="24"/>
          <w:szCs w:val="24"/>
        </w:rPr>
        <w:t xml:space="preserve">2. Иная   </w:t>
      </w:r>
      <w:proofErr w:type="gramStart"/>
      <w:r w:rsidRPr="00272E0A">
        <w:rPr>
          <w:rFonts w:ascii="Times New Roman" w:hAnsi="Times New Roman" w:cs="Times New Roman"/>
          <w:b/>
          <w:sz w:val="24"/>
          <w:szCs w:val="24"/>
        </w:rPr>
        <w:t xml:space="preserve">информация,  </w:t>
      </w:r>
      <w:r>
        <w:rPr>
          <w:rFonts w:ascii="Times New Roman" w:hAnsi="Times New Roman" w:cs="Times New Roman"/>
          <w:b/>
          <w:sz w:val="24"/>
          <w:szCs w:val="24"/>
        </w:rPr>
        <w:t>необходимая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выполнения (контроля за</w:t>
      </w:r>
      <w:r w:rsidRPr="00272E0A">
        <w:rPr>
          <w:rFonts w:ascii="Times New Roman" w:hAnsi="Times New Roman" w:cs="Times New Roman"/>
          <w:b/>
          <w:sz w:val="24"/>
          <w:szCs w:val="24"/>
        </w:rPr>
        <w:t xml:space="preserve"> выполнением)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осуществляется ежемесячная проверка и анализ журнала учета мероприятий, журналов учета посетителей, книги отзывов посетителей, данные бухгалтерского учета и другая документация</w:t>
      </w: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952" w:rsidRPr="00272E0A" w:rsidRDefault="00756952" w:rsidP="007569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0A"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муниципального задания</w:t>
      </w:r>
    </w:p>
    <w:p w:rsidR="00756952" w:rsidRDefault="00756952" w:rsidP="007569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000"/>
        <w:gridCol w:w="5642"/>
      </w:tblGrid>
      <w:tr w:rsidR="00756952" w:rsidTr="002D3852">
        <w:tc>
          <w:tcPr>
            <w:tcW w:w="3300" w:type="dxa"/>
            <w:vAlign w:val="center"/>
          </w:tcPr>
          <w:p w:rsidR="00756952" w:rsidRDefault="00756952" w:rsidP="002D3852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3000" w:type="dxa"/>
            <w:vAlign w:val="center"/>
          </w:tcPr>
          <w:p w:rsidR="00756952" w:rsidRDefault="00756952" w:rsidP="002D3852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5642" w:type="dxa"/>
            <w:vAlign w:val="center"/>
          </w:tcPr>
          <w:p w:rsidR="00756952" w:rsidRPr="00B7085E" w:rsidRDefault="00756952" w:rsidP="002D3852">
            <w:pPr>
              <w:pStyle w:val="ConsPlusNormal"/>
              <w:jc w:val="center"/>
            </w:pPr>
            <w:r w:rsidRPr="00B7085E"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756952" w:rsidTr="002D3852">
        <w:tc>
          <w:tcPr>
            <w:tcW w:w="3300" w:type="dxa"/>
          </w:tcPr>
          <w:p w:rsidR="00756952" w:rsidRDefault="00756952" w:rsidP="002D38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756952" w:rsidRDefault="00756952" w:rsidP="002D38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42" w:type="dxa"/>
          </w:tcPr>
          <w:p w:rsidR="00756952" w:rsidRDefault="00756952" w:rsidP="002D3852">
            <w:pPr>
              <w:pStyle w:val="ConsPlusNormal"/>
              <w:jc w:val="center"/>
            </w:pPr>
            <w:r>
              <w:t>3</w:t>
            </w:r>
          </w:p>
        </w:tc>
      </w:tr>
      <w:tr w:rsidR="00756952" w:rsidTr="002D3852">
        <w:tc>
          <w:tcPr>
            <w:tcW w:w="3300" w:type="dxa"/>
            <w:vAlign w:val="center"/>
          </w:tcPr>
          <w:p w:rsidR="00756952" w:rsidRDefault="00756952" w:rsidP="002D3852">
            <w:pPr>
              <w:pStyle w:val="ConsPlusNormal"/>
            </w:pPr>
            <w:r>
              <w:t>Внутренний:</w:t>
            </w:r>
          </w:p>
          <w:p w:rsidR="00756952" w:rsidRDefault="00756952" w:rsidP="00756952">
            <w:pPr>
              <w:pStyle w:val="ConsPlusNormal"/>
            </w:pPr>
            <w:r>
              <w:t xml:space="preserve">- качественный и количественный анализ </w:t>
            </w:r>
          </w:p>
        </w:tc>
        <w:tc>
          <w:tcPr>
            <w:tcW w:w="3000" w:type="dxa"/>
            <w:vAlign w:val="center"/>
          </w:tcPr>
          <w:p w:rsidR="00756952" w:rsidRDefault="00756952" w:rsidP="002D3852">
            <w:pPr>
              <w:pStyle w:val="ConsPlusNormal"/>
            </w:pPr>
            <w:r>
              <w:t>ежемесячно</w:t>
            </w:r>
          </w:p>
        </w:tc>
        <w:tc>
          <w:tcPr>
            <w:tcW w:w="5642" w:type="dxa"/>
            <w:vAlign w:val="center"/>
          </w:tcPr>
          <w:p w:rsidR="00756952" w:rsidRDefault="00756952" w:rsidP="002D3852">
            <w:pPr>
              <w:pStyle w:val="ConsPlusNormal"/>
            </w:pPr>
            <w:r>
              <w:t xml:space="preserve">МУ «ЦБС г. Белово» </w:t>
            </w:r>
          </w:p>
          <w:p w:rsidR="00756952" w:rsidRDefault="00756952" w:rsidP="002D3852">
            <w:pPr>
              <w:pStyle w:val="ConsPlusNormal"/>
            </w:pPr>
            <w:r>
              <w:t xml:space="preserve">директор, заместитель директора, заведующие </w:t>
            </w:r>
          </w:p>
          <w:p w:rsidR="00756952" w:rsidRDefault="00756952" w:rsidP="002D3852">
            <w:pPr>
              <w:pStyle w:val="ConsPlusNormal"/>
            </w:pPr>
          </w:p>
        </w:tc>
      </w:tr>
      <w:tr w:rsidR="00756952" w:rsidRPr="00960B0C" w:rsidTr="002D3852">
        <w:tc>
          <w:tcPr>
            <w:tcW w:w="3300" w:type="dxa"/>
            <w:vAlign w:val="center"/>
          </w:tcPr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Внешний:</w:t>
            </w:r>
          </w:p>
          <w:p w:rsidR="00756952" w:rsidRPr="00960B0C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 анализ выполнения муниципального задания текущий, промежуточный, итоговый</w:t>
            </w:r>
          </w:p>
        </w:tc>
        <w:tc>
          <w:tcPr>
            <w:tcW w:w="3000" w:type="dxa"/>
            <w:vAlign w:val="center"/>
          </w:tcPr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 раз в квартал</w:t>
            </w:r>
          </w:p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 итогам 6 месяцев</w:t>
            </w:r>
          </w:p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 итогам 9 месяцев</w:t>
            </w:r>
          </w:p>
          <w:p w:rsidR="00756952" w:rsidRPr="00960B0C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 итогам года</w:t>
            </w:r>
          </w:p>
        </w:tc>
        <w:tc>
          <w:tcPr>
            <w:tcW w:w="5642" w:type="dxa"/>
            <w:vAlign w:val="center"/>
          </w:tcPr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Управление культуры Администрации Беловского городского округа,</w:t>
            </w:r>
          </w:p>
          <w:p w:rsidR="00756952" w:rsidRPr="00960B0C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начальник управления культуры, заместители начальника, главный бухгалтер, специалисты</w:t>
            </w:r>
          </w:p>
        </w:tc>
      </w:tr>
      <w:tr w:rsidR="00756952" w:rsidRPr="00960B0C" w:rsidTr="002D3852">
        <w:tc>
          <w:tcPr>
            <w:tcW w:w="3300" w:type="dxa"/>
            <w:vAlign w:val="center"/>
          </w:tcPr>
          <w:p w:rsidR="00756952" w:rsidRPr="00960B0C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Контроль в форме выездной проверки</w:t>
            </w:r>
          </w:p>
        </w:tc>
        <w:tc>
          <w:tcPr>
            <w:tcW w:w="3000" w:type="dxa"/>
            <w:vAlign w:val="center"/>
          </w:tcPr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- в соответствии с планом -графиком проведения выездных проверок, но не </w:t>
            </w:r>
            <w:r>
              <w:rPr>
                <w:szCs w:val="24"/>
              </w:rPr>
              <w:lastRenderedPageBreak/>
              <w:t>реже 1 раза в год;</w:t>
            </w:r>
          </w:p>
          <w:p w:rsidR="00756952" w:rsidRDefault="00756952" w:rsidP="002D3852">
            <w:pPr>
              <w:pStyle w:val="ConsPlusNormal"/>
              <w:rPr>
                <w:szCs w:val="24"/>
              </w:rPr>
            </w:pPr>
          </w:p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  <w:p w:rsidR="00756952" w:rsidRPr="00960B0C" w:rsidRDefault="00756952" w:rsidP="002D3852">
            <w:pPr>
              <w:pStyle w:val="ConsPlusNormal"/>
              <w:rPr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Управление культуры Администрации Беловского городского округа</w:t>
            </w:r>
          </w:p>
          <w:p w:rsidR="00756952" w:rsidRPr="00960B0C" w:rsidRDefault="00756952" w:rsidP="002D3852">
            <w:pPr>
              <w:pStyle w:val="ConsPlusNormal"/>
              <w:rPr>
                <w:szCs w:val="24"/>
              </w:rPr>
            </w:pPr>
          </w:p>
        </w:tc>
      </w:tr>
      <w:tr w:rsidR="00756952" w:rsidRPr="00960B0C" w:rsidTr="002D3852">
        <w:tc>
          <w:tcPr>
            <w:tcW w:w="3300" w:type="dxa"/>
            <w:vAlign w:val="center"/>
          </w:tcPr>
          <w:p w:rsidR="00756952" w:rsidRPr="00960B0C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3000" w:type="dxa"/>
            <w:vAlign w:val="center"/>
          </w:tcPr>
          <w:p w:rsidR="00756952" w:rsidRPr="00960B0C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642" w:type="dxa"/>
            <w:vAlign w:val="center"/>
          </w:tcPr>
          <w:p w:rsidR="00756952" w:rsidRDefault="00756952" w:rsidP="002D3852">
            <w:pPr>
              <w:pStyle w:val="ConsPlusNormal"/>
              <w:rPr>
                <w:szCs w:val="24"/>
              </w:rPr>
            </w:pPr>
          </w:p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Управление культуры Администрации Беловского городского округа,</w:t>
            </w:r>
          </w:p>
          <w:p w:rsidR="00756952" w:rsidRDefault="00756952" w:rsidP="002D38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Беловского городского округа</w:t>
            </w:r>
          </w:p>
          <w:p w:rsidR="00756952" w:rsidRPr="00960B0C" w:rsidRDefault="00756952" w:rsidP="002D3852">
            <w:pPr>
              <w:pStyle w:val="ConsPlusNormal"/>
              <w:rPr>
                <w:szCs w:val="24"/>
              </w:rPr>
            </w:pPr>
          </w:p>
        </w:tc>
      </w:tr>
    </w:tbl>
    <w:p w:rsidR="00756952" w:rsidRPr="00960B0C" w:rsidRDefault="00756952" w:rsidP="00756952">
      <w:pPr>
        <w:pStyle w:val="ConsPlusNormal"/>
        <w:ind w:firstLine="540"/>
        <w:jc w:val="both"/>
        <w:rPr>
          <w:szCs w:val="24"/>
        </w:rPr>
      </w:pPr>
    </w:p>
    <w:p w:rsidR="00756952" w:rsidRPr="00272E0A" w:rsidRDefault="00756952" w:rsidP="007569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0A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муниципального задания</w:t>
      </w: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B0C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60B0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756952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 раза в год (ежеквартально).</w:t>
      </w: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B0C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B0C">
        <w:rPr>
          <w:rFonts w:ascii="Times New Roman" w:hAnsi="Times New Roman" w:cs="Times New Roman"/>
          <w:sz w:val="24"/>
          <w:szCs w:val="24"/>
        </w:rPr>
        <w:t>задания</w:t>
      </w: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Отчет о выполнении муниципального задания предоставляется ежеквартально в срок до 10 числа месяца, следующего за отчетным.</w:t>
      </w:r>
    </w:p>
    <w:p w:rsidR="00756952" w:rsidRPr="00960B0C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952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B0C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56952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Предоставление пояснительной записки с прогнозом достижения годовых значений показателей качества и объема оказания  </w:t>
      </w:r>
    </w:p>
    <w:p w:rsidR="00756952" w:rsidRDefault="00756952" w:rsidP="00756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муниципальной услуги.</w:t>
      </w:r>
    </w:p>
    <w:p w:rsidR="00756952" w:rsidRPr="00272E0A" w:rsidRDefault="00756952" w:rsidP="007569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72E0A">
        <w:rPr>
          <w:rFonts w:ascii="Times New Roman" w:hAnsi="Times New Roman" w:cs="Times New Roman"/>
          <w:b/>
          <w:sz w:val="24"/>
          <w:szCs w:val="24"/>
        </w:rPr>
        <w:t xml:space="preserve">5. Иные показатели, связанные с выполнением муниципального задания </w:t>
      </w:r>
      <w:proofErr w:type="gramStart"/>
      <w:r w:rsidR="00B13C9C" w:rsidRPr="00B13C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13C9C" w:rsidRPr="00B13C9C">
        <w:rPr>
          <w:rFonts w:ascii="Times New Roman" w:hAnsi="Times New Roman" w:cs="Times New Roman"/>
          <w:sz w:val="24"/>
          <w:szCs w:val="24"/>
        </w:rPr>
        <w:t xml:space="preserve"> имеются</w:t>
      </w:r>
    </w:p>
    <w:p w:rsidR="00756952" w:rsidRDefault="00756952" w:rsidP="00BF70B3">
      <w:pPr>
        <w:pStyle w:val="ConsPlusNonformat"/>
        <w:rPr>
          <w:rStyle w:val="500"/>
          <w:sz w:val="24"/>
          <w:szCs w:val="24"/>
        </w:rPr>
      </w:pPr>
    </w:p>
    <w:p w:rsidR="00B13C9C" w:rsidRDefault="00B13C9C" w:rsidP="00BF70B3">
      <w:pPr>
        <w:pStyle w:val="ConsPlusNonformat"/>
        <w:rPr>
          <w:rStyle w:val="500"/>
          <w:sz w:val="24"/>
          <w:szCs w:val="24"/>
        </w:rPr>
      </w:pPr>
    </w:p>
    <w:p w:rsidR="00B13C9C" w:rsidRDefault="00B13C9C" w:rsidP="00BF70B3">
      <w:pPr>
        <w:pStyle w:val="ConsPlusNonformat"/>
        <w:rPr>
          <w:rStyle w:val="500"/>
          <w:sz w:val="24"/>
          <w:szCs w:val="24"/>
        </w:rPr>
      </w:pPr>
    </w:p>
    <w:p w:rsidR="00B13C9C" w:rsidRDefault="00B13C9C" w:rsidP="00BF70B3">
      <w:pPr>
        <w:pStyle w:val="ConsPlusNonformat"/>
        <w:rPr>
          <w:rStyle w:val="500"/>
          <w:sz w:val="24"/>
          <w:szCs w:val="24"/>
        </w:rPr>
      </w:pPr>
      <w:r>
        <w:rPr>
          <w:rStyle w:val="500"/>
          <w:sz w:val="24"/>
          <w:szCs w:val="24"/>
        </w:rPr>
        <w:t>Директор</w:t>
      </w:r>
    </w:p>
    <w:p w:rsidR="00B13C9C" w:rsidRDefault="00B13C9C" w:rsidP="00BF70B3">
      <w:pPr>
        <w:pStyle w:val="ConsPlusNonformat"/>
        <w:rPr>
          <w:rStyle w:val="500"/>
          <w:sz w:val="24"/>
          <w:szCs w:val="24"/>
        </w:rPr>
      </w:pPr>
      <w:r>
        <w:rPr>
          <w:rStyle w:val="500"/>
          <w:sz w:val="24"/>
          <w:szCs w:val="24"/>
        </w:rPr>
        <w:t xml:space="preserve">Муниципального учреждения </w:t>
      </w:r>
    </w:p>
    <w:p w:rsidR="00B13C9C" w:rsidRDefault="00B13C9C" w:rsidP="000767DA">
      <w:pPr>
        <w:pStyle w:val="ConsPlusNonformat"/>
        <w:rPr>
          <w:rStyle w:val="500"/>
        </w:rPr>
      </w:pPr>
      <w:r>
        <w:rPr>
          <w:rStyle w:val="500"/>
          <w:sz w:val="24"/>
          <w:szCs w:val="24"/>
        </w:rPr>
        <w:t xml:space="preserve">«Централизованная библиотечная система г. </w:t>
      </w:r>
      <w:proofErr w:type="gramStart"/>
      <w:r>
        <w:rPr>
          <w:rStyle w:val="500"/>
          <w:sz w:val="24"/>
          <w:szCs w:val="24"/>
        </w:rPr>
        <w:t>Белово»</w:t>
      </w:r>
      <w:r>
        <w:rPr>
          <w:rStyle w:val="500"/>
          <w:sz w:val="24"/>
          <w:szCs w:val="24"/>
        </w:rPr>
        <w:tab/>
      </w:r>
      <w:proofErr w:type="gramEnd"/>
      <w:r>
        <w:rPr>
          <w:rStyle w:val="500"/>
          <w:sz w:val="24"/>
          <w:szCs w:val="24"/>
        </w:rPr>
        <w:tab/>
      </w:r>
      <w:r>
        <w:rPr>
          <w:rStyle w:val="500"/>
          <w:sz w:val="24"/>
          <w:szCs w:val="24"/>
        </w:rPr>
        <w:tab/>
      </w:r>
      <w:r>
        <w:rPr>
          <w:rStyle w:val="500"/>
          <w:sz w:val="24"/>
          <w:szCs w:val="24"/>
        </w:rPr>
        <w:tab/>
      </w:r>
      <w:r>
        <w:rPr>
          <w:rStyle w:val="500"/>
          <w:sz w:val="24"/>
          <w:szCs w:val="24"/>
        </w:rPr>
        <w:tab/>
      </w:r>
      <w:r>
        <w:rPr>
          <w:rStyle w:val="500"/>
          <w:sz w:val="24"/>
          <w:szCs w:val="24"/>
        </w:rPr>
        <w:tab/>
      </w:r>
      <w:r>
        <w:rPr>
          <w:rStyle w:val="500"/>
          <w:sz w:val="24"/>
          <w:szCs w:val="24"/>
        </w:rPr>
        <w:tab/>
      </w:r>
      <w:r>
        <w:rPr>
          <w:rStyle w:val="500"/>
          <w:sz w:val="24"/>
          <w:szCs w:val="24"/>
        </w:rPr>
        <w:tab/>
      </w:r>
      <w:r>
        <w:rPr>
          <w:rStyle w:val="500"/>
          <w:sz w:val="24"/>
          <w:szCs w:val="24"/>
        </w:rPr>
        <w:tab/>
      </w:r>
      <w:r>
        <w:rPr>
          <w:rStyle w:val="500"/>
          <w:sz w:val="24"/>
          <w:szCs w:val="24"/>
        </w:rPr>
        <w:tab/>
        <w:t>Т.Ю. Мельникова</w:t>
      </w:r>
    </w:p>
    <w:sectPr w:rsidR="00B13C9C" w:rsidSect="00B13C9C">
      <w:headerReference w:type="default" r:id="rId9"/>
      <w:pgSz w:w="16837" w:h="11905" w:orient="landscape"/>
      <w:pgMar w:top="714" w:right="1102" w:bottom="15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A0" w:rsidRDefault="009A55A0" w:rsidP="00EB043C">
      <w:r>
        <w:separator/>
      </w:r>
    </w:p>
  </w:endnote>
  <w:endnote w:type="continuationSeparator" w:id="0">
    <w:p w:rsidR="009A55A0" w:rsidRDefault="009A55A0" w:rsidP="00E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4020202020204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A0" w:rsidRDefault="009A55A0"/>
  </w:footnote>
  <w:footnote w:type="continuationSeparator" w:id="0">
    <w:p w:rsidR="009A55A0" w:rsidRDefault="009A55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52" w:rsidRDefault="002D3852">
    <w:pPr>
      <w:pStyle w:val="aa"/>
      <w:framePr w:w="11918" w:h="144" w:wrap="none" w:vAnchor="text" w:hAnchor="page" w:x="-5" w:y="511"/>
      <w:shd w:val="clear" w:color="auto" w:fill="auto"/>
      <w:ind w:left="65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52" w:rsidRPr="00FF6CC1" w:rsidRDefault="002D3852" w:rsidP="00FF6CC1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52" w:rsidRDefault="002D3852">
    <w:pPr>
      <w:pStyle w:val="aa"/>
      <w:framePr w:w="11918" w:h="144" w:wrap="none" w:vAnchor="text" w:hAnchor="page" w:x="-5" w:y="511"/>
      <w:shd w:val="clear" w:color="auto" w:fill="auto"/>
      <w:ind w:left="6580"/>
    </w:pPr>
    <w:r>
      <w:fldChar w:fldCharType="begin"/>
    </w:r>
    <w:r>
      <w:instrText xml:space="preserve"> PAGE \* MERGEFORMAT </w:instrText>
    </w:r>
    <w:r>
      <w:fldChar w:fldCharType="separate"/>
    </w:r>
    <w:r w:rsidR="0069206A" w:rsidRPr="0069206A">
      <w:rPr>
        <w:rStyle w:val="95pt"/>
        <w:noProof/>
      </w:rPr>
      <w:t>10</w:t>
    </w:r>
    <w:r>
      <w:rPr>
        <w:rStyle w:val="95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FA"/>
    <w:multiLevelType w:val="multilevel"/>
    <w:tmpl w:val="5F7EF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154C9"/>
    <w:multiLevelType w:val="multilevel"/>
    <w:tmpl w:val="DEC011F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820BB"/>
    <w:multiLevelType w:val="multilevel"/>
    <w:tmpl w:val="C2BE7E5E"/>
    <w:lvl w:ilvl="0">
      <w:start w:val="1"/>
      <w:numFmt w:val="decimal"/>
      <w:lvlText w:val="7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D75D4"/>
    <w:multiLevelType w:val="multilevel"/>
    <w:tmpl w:val="40F0A98A"/>
    <w:lvl w:ilvl="0">
      <w:start w:val="1"/>
      <w:numFmt w:val="decimal"/>
      <w:lvlText w:val="3.3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271FE6"/>
    <w:multiLevelType w:val="multilevel"/>
    <w:tmpl w:val="E040A51A"/>
    <w:lvl w:ilvl="0">
      <w:start w:val="1"/>
      <w:numFmt w:val="decimal"/>
      <w:lvlText w:val="4.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E5F50"/>
    <w:multiLevelType w:val="multilevel"/>
    <w:tmpl w:val="734C8E5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54E20"/>
    <w:multiLevelType w:val="multilevel"/>
    <w:tmpl w:val="CA04A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2672F5"/>
    <w:multiLevelType w:val="multilevel"/>
    <w:tmpl w:val="E22E886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A652E"/>
    <w:multiLevelType w:val="multilevel"/>
    <w:tmpl w:val="DA220CAC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CC0C72"/>
    <w:multiLevelType w:val="multilevel"/>
    <w:tmpl w:val="28D26D82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B6027"/>
    <w:multiLevelType w:val="multilevel"/>
    <w:tmpl w:val="210E9C8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0D4090"/>
    <w:multiLevelType w:val="multilevel"/>
    <w:tmpl w:val="24880296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947582"/>
    <w:multiLevelType w:val="multilevel"/>
    <w:tmpl w:val="82BCF9A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A209BE"/>
    <w:multiLevelType w:val="multilevel"/>
    <w:tmpl w:val="016E365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B644B4"/>
    <w:multiLevelType w:val="multilevel"/>
    <w:tmpl w:val="DBF27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EE0C31"/>
    <w:multiLevelType w:val="multilevel"/>
    <w:tmpl w:val="E044311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294ACD"/>
    <w:multiLevelType w:val="multilevel"/>
    <w:tmpl w:val="B0785996"/>
    <w:lvl w:ilvl="0">
      <w:start w:val="1"/>
      <w:numFmt w:val="decimal"/>
      <w:lvlText w:val="3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77071D"/>
    <w:multiLevelType w:val="multilevel"/>
    <w:tmpl w:val="457AC04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666A92"/>
    <w:multiLevelType w:val="multilevel"/>
    <w:tmpl w:val="41BE8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8A1ED4"/>
    <w:multiLevelType w:val="multilevel"/>
    <w:tmpl w:val="D1506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C22DD5"/>
    <w:multiLevelType w:val="multilevel"/>
    <w:tmpl w:val="1D64E77E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8C1EA7"/>
    <w:multiLevelType w:val="multilevel"/>
    <w:tmpl w:val="5724761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3F5DD2"/>
    <w:multiLevelType w:val="multilevel"/>
    <w:tmpl w:val="379CC5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9209A"/>
    <w:multiLevelType w:val="multilevel"/>
    <w:tmpl w:val="C38C4D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AA4235"/>
    <w:multiLevelType w:val="multilevel"/>
    <w:tmpl w:val="7BD2AD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5165AD"/>
    <w:multiLevelType w:val="multilevel"/>
    <w:tmpl w:val="D220CA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FC79BD"/>
    <w:multiLevelType w:val="multilevel"/>
    <w:tmpl w:val="1AE8AB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954B24"/>
    <w:multiLevelType w:val="multilevel"/>
    <w:tmpl w:val="E524166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B34C14"/>
    <w:multiLevelType w:val="multilevel"/>
    <w:tmpl w:val="DC425F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"/>
  </w:num>
  <w:num w:numId="5">
    <w:abstractNumId w:val="0"/>
  </w:num>
  <w:num w:numId="6">
    <w:abstractNumId w:val="24"/>
  </w:num>
  <w:num w:numId="7">
    <w:abstractNumId w:val="27"/>
  </w:num>
  <w:num w:numId="8">
    <w:abstractNumId w:val="7"/>
  </w:num>
  <w:num w:numId="9">
    <w:abstractNumId w:val="20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18"/>
  </w:num>
  <w:num w:numId="15">
    <w:abstractNumId w:val="26"/>
  </w:num>
  <w:num w:numId="16">
    <w:abstractNumId w:val="28"/>
  </w:num>
  <w:num w:numId="17">
    <w:abstractNumId w:val="10"/>
  </w:num>
  <w:num w:numId="18">
    <w:abstractNumId w:val="21"/>
  </w:num>
  <w:num w:numId="19">
    <w:abstractNumId w:val="4"/>
  </w:num>
  <w:num w:numId="20">
    <w:abstractNumId w:val="17"/>
  </w:num>
  <w:num w:numId="21">
    <w:abstractNumId w:val="13"/>
  </w:num>
  <w:num w:numId="22">
    <w:abstractNumId w:val="8"/>
  </w:num>
  <w:num w:numId="23">
    <w:abstractNumId w:val="15"/>
  </w:num>
  <w:num w:numId="24">
    <w:abstractNumId w:val="5"/>
  </w:num>
  <w:num w:numId="25">
    <w:abstractNumId w:val="23"/>
  </w:num>
  <w:num w:numId="26">
    <w:abstractNumId w:val="12"/>
  </w:num>
  <w:num w:numId="27">
    <w:abstractNumId w:val="2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043C"/>
    <w:rsid w:val="000767DA"/>
    <w:rsid w:val="000D6EC8"/>
    <w:rsid w:val="000E4EE6"/>
    <w:rsid w:val="00150666"/>
    <w:rsid w:val="00270018"/>
    <w:rsid w:val="002C4407"/>
    <w:rsid w:val="002D3852"/>
    <w:rsid w:val="002D7CAE"/>
    <w:rsid w:val="0037772B"/>
    <w:rsid w:val="00400763"/>
    <w:rsid w:val="0047370D"/>
    <w:rsid w:val="0048723C"/>
    <w:rsid w:val="004D3F95"/>
    <w:rsid w:val="005121C2"/>
    <w:rsid w:val="005A5587"/>
    <w:rsid w:val="005B709C"/>
    <w:rsid w:val="005F36D8"/>
    <w:rsid w:val="00671E73"/>
    <w:rsid w:val="0069206A"/>
    <w:rsid w:val="006A7797"/>
    <w:rsid w:val="0073080B"/>
    <w:rsid w:val="00756952"/>
    <w:rsid w:val="007602C4"/>
    <w:rsid w:val="00774D70"/>
    <w:rsid w:val="00777FE4"/>
    <w:rsid w:val="00793188"/>
    <w:rsid w:val="008069F0"/>
    <w:rsid w:val="008206CD"/>
    <w:rsid w:val="00821FB7"/>
    <w:rsid w:val="00850DDE"/>
    <w:rsid w:val="009159E1"/>
    <w:rsid w:val="00924655"/>
    <w:rsid w:val="009722F3"/>
    <w:rsid w:val="00974F4B"/>
    <w:rsid w:val="009A509A"/>
    <w:rsid w:val="009A55A0"/>
    <w:rsid w:val="00A40D5E"/>
    <w:rsid w:val="00A72D37"/>
    <w:rsid w:val="00A83974"/>
    <w:rsid w:val="00AC54B4"/>
    <w:rsid w:val="00B13C9C"/>
    <w:rsid w:val="00B33650"/>
    <w:rsid w:val="00BF70B3"/>
    <w:rsid w:val="00C14BA1"/>
    <w:rsid w:val="00C15B27"/>
    <w:rsid w:val="00C15C98"/>
    <w:rsid w:val="00C61B5F"/>
    <w:rsid w:val="00C66878"/>
    <w:rsid w:val="00CA4B5E"/>
    <w:rsid w:val="00CF1E05"/>
    <w:rsid w:val="00DF2616"/>
    <w:rsid w:val="00E35221"/>
    <w:rsid w:val="00EA1C6F"/>
    <w:rsid w:val="00EB043C"/>
    <w:rsid w:val="00EB28D2"/>
    <w:rsid w:val="00EC30D6"/>
    <w:rsid w:val="00F13B5E"/>
    <w:rsid w:val="00F347B6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4054E2C-22A9-4CA5-ADF8-6A17404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04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43C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Подпись к картинке"/>
    <w:basedOn w:val="a4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Подпись к картинке"/>
    <w:basedOn w:val="a4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 + Не полужирный"/>
    <w:basedOn w:val="2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 + Не полужирный"/>
    <w:basedOn w:val="2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7"/>
      <w:szCs w:val="47"/>
    </w:rPr>
  </w:style>
  <w:style w:type="character" w:customStyle="1" w:styleId="11">
    <w:name w:val="Заголовок №1"/>
    <w:basedOn w:val="1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7"/>
      <w:szCs w:val="47"/>
    </w:rPr>
  </w:style>
  <w:style w:type="character" w:customStyle="1" w:styleId="3">
    <w:name w:val="Заголовок №3_"/>
    <w:basedOn w:val="a0"/>
    <w:link w:val="3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Заголовок №3"/>
    <w:basedOn w:val="3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2">
    <w:name w:val="Заголовок №3"/>
    <w:basedOn w:val="3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Заголовок №3"/>
    <w:basedOn w:val="3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Заголовок №4_"/>
    <w:basedOn w:val="a0"/>
    <w:link w:val="4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Заголовок №4"/>
    <w:basedOn w:val="4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">
    <w:name w:val="Заголовок №4"/>
    <w:basedOn w:val="4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_"/>
    <w:basedOn w:val="a0"/>
    <w:link w:val="106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Колонтитул_"/>
    <w:basedOn w:val="a0"/>
    <w:link w:val="aa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Заголовок №3"/>
    <w:basedOn w:val="3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Заголовок №3"/>
    <w:basedOn w:val="3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7">
    <w:name w:val="Заголовок №3"/>
    <w:basedOn w:val="3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 (2)"/>
    <w:basedOn w:val="2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1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1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Заголовок №4"/>
    <w:basedOn w:val="4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lang w:val="en-US"/>
    </w:rPr>
  </w:style>
  <w:style w:type="character" w:customStyle="1" w:styleId="38">
    <w:name w:val="Основной текст (3)_"/>
    <w:basedOn w:val="a0"/>
    <w:link w:val="39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0">
    <w:name w:val="Основной текст2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0">
    <w:name w:val="Основной текст2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0">
    <w:name w:val="Основной текст2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0">
    <w:name w:val="Основной текст2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0">
    <w:name w:val="Основной текст2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0">
    <w:name w:val="Основной текст2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2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2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0">
    <w:name w:val="Основной текст3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0">
    <w:name w:val="Основной текст3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Основной текст3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0">
    <w:name w:val="Основной текст3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0">
    <w:name w:val="Основной текст3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0">
    <w:name w:val="Основной текст3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0">
    <w:name w:val="Основной текст3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5">
    <w:name w:val="Основной текст (4)_"/>
    <w:basedOn w:val="a0"/>
    <w:link w:val="46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7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8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70">
    <w:name w:val="Основной текст3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0">
    <w:name w:val="Основной текст3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9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a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90">
    <w:name w:val="Основной текст3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_"/>
    <w:basedOn w:val="a0"/>
    <w:link w:val="61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_"/>
    <w:basedOn w:val="a0"/>
    <w:link w:val="51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a">
    <w:name w:val="Подпись к таблице (2)_"/>
    <w:basedOn w:val="a0"/>
    <w:link w:val="2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">
    <w:name w:val="Подпись к таблице (2)"/>
    <w:basedOn w:val="2a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d">
    <w:name w:val="Подпись к таблице (2)"/>
    <w:basedOn w:val="2a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400">
    <w:name w:val="Основной текст4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5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a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b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pt">
    <w:name w:val="Основной текст (5) + 8 pt;Не полужирный"/>
    <w:basedOn w:val="50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c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d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e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0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1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2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3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4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0">
    <w:name w:val="Основной текст (7)_"/>
    <w:basedOn w:val="a0"/>
    <w:link w:val="71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2">
    <w:name w:val="Основной текст (7)"/>
    <w:basedOn w:val="7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3">
    <w:name w:val="Основной текст (7)"/>
    <w:basedOn w:val="7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_"/>
    <w:basedOn w:val="a0"/>
    <w:link w:val="ac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d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e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0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f5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6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7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8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9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a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b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c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d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">
    <w:name w:val="Основной текст (7) + 10;5 pt;Полужирный"/>
    <w:basedOn w:val="70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0">
    <w:name w:val="Основной текст (7) + 10;5 pt;Полужирный"/>
    <w:basedOn w:val="70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fe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0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1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2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4">
    <w:name w:val="Основной текст (7)"/>
    <w:basedOn w:val="7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c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d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e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410">
    <w:name w:val="Основной текст4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0">
    <w:name w:val="Основной текст4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ff3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4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">
    <w:name w:val="Основной текст4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ff5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6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">
    <w:name w:val="Основной текст4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ff7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8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9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a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b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c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pt0">
    <w:name w:val="Основной текст (5) + 8 pt;Не полужирный"/>
    <w:basedOn w:val="50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ffd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e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05pt1">
    <w:name w:val="Основной текст (7) + 10;5 pt;Полужирный"/>
    <w:basedOn w:val="70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2">
    <w:name w:val="Основной текст (7) + 10;5 pt;Полужирный"/>
    <w:basedOn w:val="70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0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1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2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3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4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5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6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7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7">
    <w:name w:val="Основной текст (7)"/>
    <w:basedOn w:val="7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1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2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3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4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fff8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9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a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b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c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d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e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0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1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2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3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4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0">
    <w:name w:val="Основной текст4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60">
    <w:name w:val="Основной текст4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70">
    <w:name w:val="Основной текст4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80">
    <w:name w:val="Основной текст4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90">
    <w:name w:val="Основной текст4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0">
    <w:name w:val="Основной текст5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5">
    <w:name w:val="Оглавление_"/>
    <w:basedOn w:val="a0"/>
    <w:link w:val="af6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7">
    <w:name w:val="Оглавление"/>
    <w:basedOn w:val="af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e">
    <w:name w:val="Оглавление (2)_"/>
    <w:basedOn w:val="a0"/>
    <w:link w:val="2f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Оглавление (2)"/>
    <w:basedOn w:val="2e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25pt">
    <w:name w:val="Основной текст (4) + 12;5 pt;Не полужирный"/>
    <w:basedOn w:val="45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f0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5ffff5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6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7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8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9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a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b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c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pt1">
    <w:name w:val="Основной текст (5) + 8 pt;Не полужирный"/>
    <w:basedOn w:val="50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d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e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0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1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2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3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">
    <w:name w:val="Основной текст (8)"/>
    <w:basedOn w:val="8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3">
    <w:name w:val="Основной текст (8)"/>
    <w:basedOn w:val="8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f4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8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fffff5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6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7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8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9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a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b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c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d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e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0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1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2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3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1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2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b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0">
    <w:name w:val="Основной текст5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20">
    <w:name w:val="Основной текст5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0">
    <w:name w:val="Основной текст5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40">
    <w:name w:val="Основной текст5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ffffff4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5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6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7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8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9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a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b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c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d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e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0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1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2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3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4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5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c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d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9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e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0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1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2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3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4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5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6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7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8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9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1">
    <w:name w:val="Подпись к таблице (2)"/>
    <w:basedOn w:val="2a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a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ffffff6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0">
    <w:name w:val="Основной текст5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60">
    <w:name w:val="Основной текст5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f3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4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5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6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7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70">
    <w:name w:val="Основной текст5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80">
    <w:name w:val="Основной текст5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90">
    <w:name w:val="Основной текст5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0">
    <w:name w:val="Основной текст6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0">
    <w:name w:val="Основной текст6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2">
    <w:name w:val="Основной текст6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f8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3">
    <w:name w:val="Основной текст6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4">
    <w:name w:val="Основной текст6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5">
    <w:name w:val="Основной текст6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6">
    <w:name w:val="Основной текст6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7">
    <w:name w:val="Основной текст6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8">
    <w:name w:val="Основной текст6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f9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9">
    <w:name w:val="Основной текст6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0">
    <w:name w:val="Основной текст7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0">
    <w:name w:val="Основной текст7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20">
    <w:name w:val="Основной текст7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a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30">
    <w:name w:val="Основной текст7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40">
    <w:name w:val="Основной текст7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50">
    <w:name w:val="Основной текст7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60">
    <w:name w:val="Основной текст7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70">
    <w:name w:val="Основной текст7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b">
    <w:name w:val="Подпись к таблице"/>
    <w:basedOn w:val="ab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8">
    <w:name w:val="Основной текст7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0">
    <w:name w:val="Основной текст (9)_"/>
    <w:basedOn w:val="a0"/>
    <w:link w:val="91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2">
    <w:name w:val="Основной текст (9)"/>
    <w:basedOn w:val="9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1">
    <w:name w:val="Основной текст (10)_"/>
    <w:basedOn w:val="a0"/>
    <w:link w:val="102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03">
    <w:name w:val="Основной текст (10)"/>
    <w:basedOn w:val="101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4fa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fffffff7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">
    <w:name w:val="Основной текст7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00">
    <w:name w:val="Основной текст8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0">
    <w:name w:val="Основной текст8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20">
    <w:name w:val="Основной текст8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30">
    <w:name w:val="Основной текст8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4">
    <w:name w:val="Основной текст8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5">
    <w:name w:val="Основной текст8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6">
    <w:name w:val="Основной текст8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b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8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c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ffffff8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;Полужирный"/>
    <w:basedOn w:val="a8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fd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"/>
    <w:basedOn w:val="a8"/>
    <w:rsid w:val="00EB0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8">
    <w:name w:val="Основной текст8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9">
    <w:name w:val="Основной текст8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fffffff9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a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b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c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0">
    <w:name w:val="Основной текст9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10">
    <w:name w:val="Основной текст9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20">
    <w:name w:val="Основной текст9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fb">
    <w:name w:val="Основной текст (4)"/>
    <w:basedOn w:val="45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fffffffd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e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0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1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2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3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4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5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6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pt">
    <w:name w:val="Основной текст (5) + 11 pt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fffffff7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8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9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a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b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c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e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f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fffffffd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fffffffe">
    <w:name w:val="Основной текст (5)"/>
    <w:basedOn w:val="50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Основной текст (2)"/>
    <w:basedOn w:val="2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3">
    <w:name w:val="Основной текст (2)"/>
    <w:basedOn w:val="2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3">
    <w:name w:val="Основной текст9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4">
    <w:name w:val="Основной текст9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5">
    <w:name w:val="Основной текст9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6">
    <w:name w:val="Основной текст96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1">
    <w:name w:val="Основной текст (11)_"/>
    <w:basedOn w:val="a0"/>
    <w:link w:val="112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3">
    <w:name w:val="Основной текст (11)"/>
    <w:basedOn w:val="111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ff0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f1">
    <w:name w:val="Основной текст (3)"/>
    <w:basedOn w:val="3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7">
    <w:name w:val="Основной текст97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8">
    <w:name w:val="Основной текст98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9">
    <w:name w:val="Основной текст99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0">
    <w:name w:val="Основной текст100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10">
    <w:name w:val="Основной текст101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20">
    <w:name w:val="Основной текст102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30">
    <w:name w:val="Основной текст103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4">
    <w:name w:val="Основной текст104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5">
    <w:name w:val="Основной текст105"/>
    <w:basedOn w:val="a8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c">
    <w:name w:val="Подпись к картинке"/>
    <w:basedOn w:val="a4"/>
    <w:rsid w:val="00EB0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5">
    <w:name w:val="Подпись к картинке"/>
    <w:basedOn w:val="a"/>
    <w:link w:val="a4"/>
    <w:rsid w:val="00EB043C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EB043C"/>
    <w:pPr>
      <w:shd w:val="clear" w:color="auto" w:fill="FFFFFF"/>
      <w:spacing w:after="420" w:line="374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EB043C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47"/>
      <w:szCs w:val="47"/>
    </w:rPr>
  </w:style>
  <w:style w:type="paragraph" w:customStyle="1" w:styleId="30">
    <w:name w:val="Заголовок №3"/>
    <w:basedOn w:val="a"/>
    <w:link w:val="3"/>
    <w:rsid w:val="00EB043C"/>
    <w:pPr>
      <w:shd w:val="clear" w:color="auto" w:fill="FFFFFF"/>
      <w:spacing w:before="600" w:after="42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Заголовок №4"/>
    <w:basedOn w:val="a"/>
    <w:link w:val="4"/>
    <w:rsid w:val="00EB043C"/>
    <w:pPr>
      <w:shd w:val="clear" w:color="auto" w:fill="FFFFFF"/>
      <w:spacing w:before="42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6">
    <w:name w:val="Основной текст106"/>
    <w:basedOn w:val="a"/>
    <w:link w:val="a8"/>
    <w:rsid w:val="00EB043C"/>
    <w:pPr>
      <w:shd w:val="clear" w:color="auto" w:fill="FFFFFF"/>
      <w:spacing w:before="600" w:line="341" w:lineRule="exact"/>
      <w:ind w:hanging="21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a">
    <w:name w:val="Колонтитул"/>
    <w:basedOn w:val="a"/>
    <w:link w:val="a9"/>
    <w:rsid w:val="00EB04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">
    <w:name w:val="Основной текст (3)"/>
    <w:basedOn w:val="a"/>
    <w:link w:val="38"/>
    <w:rsid w:val="00EB0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6">
    <w:name w:val="Основной текст (4)"/>
    <w:basedOn w:val="a"/>
    <w:link w:val="45"/>
    <w:rsid w:val="00EB043C"/>
    <w:pPr>
      <w:shd w:val="clear" w:color="auto" w:fill="FFFFFF"/>
      <w:spacing w:before="180" w:line="182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EB0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EB043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b">
    <w:name w:val="Подпись к таблице (2)"/>
    <w:basedOn w:val="a"/>
    <w:link w:val="2a"/>
    <w:rsid w:val="00EB0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1">
    <w:name w:val="Основной текст (7)"/>
    <w:basedOn w:val="a"/>
    <w:link w:val="70"/>
    <w:rsid w:val="00EB0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Подпись к таблице"/>
    <w:basedOn w:val="a"/>
    <w:link w:val="ab"/>
    <w:rsid w:val="00EB04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f6">
    <w:name w:val="Оглавление"/>
    <w:basedOn w:val="a"/>
    <w:link w:val="af5"/>
    <w:rsid w:val="00EB043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f">
    <w:name w:val="Оглавление (2)"/>
    <w:basedOn w:val="a"/>
    <w:link w:val="2e"/>
    <w:rsid w:val="00EB043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1">
    <w:name w:val="Основной текст (8)"/>
    <w:basedOn w:val="a"/>
    <w:link w:val="80"/>
    <w:rsid w:val="00EB0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1">
    <w:name w:val="Основной текст (9)"/>
    <w:basedOn w:val="a"/>
    <w:link w:val="90"/>
    <w:rsid w:val="00EB043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rsid w:val="00EB0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2">
    <w:name w:val="Основной текст (11)"/>
    <w:basedOn w:val="a"/>
    <w:link w:val="111"/>
    <w:rsid w:val="00EB0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header"/>
    <w:basedOn w:val="a"/>
    <w:link w:val="afe"/>
    <w:uiPriority w:val="99"/>
    <w:semiHidden/>
    <w:unhideWhenUsed/>
    <w:rsid w:val="00CF1E0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CF1E05"/>
    <w:rPr>
      <w:color w:val="000000"/>
    </w:rPr>
  </w:style>
  <w:style w:type="paragraph" w:styleId="aff">
    <w:name w:val="footer"/>
    <w:basedOn w:val="a"/>
    <w:link w:val="aff0"/>
    <w:uiPriority w:val="99"/>
    <w:semiHidden/>
    <w:unhideWhenUsed/>
    <w:rsid w:val="00CF1E0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CF1E05"/>
    <w:rPr>
      <w:color w:val="000000"/>
    </w:rPr>
  </w:style>
  <w:style w:type="paragraph" w:customStyle="1" w:styleId="ConsPlusNonformat">
    <w:name w:val="ConsPlusNonformat"/>
    <w:rsid w:val="0015066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15B2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table" w:styleId="aff1">
    <w:name w:val="Table Grid"/>
    <w:basedOn w:val="a1"/>
    <w:rsid w:val="005A558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f4">
    <w:name w:val="Body Text 2"/>
    <w:basedOn w:val="a"/>
    <w:link w:val="2f5"/>
    <w:rsid w:val="005A5587"/>
    <w:pPr>
      <w:widowControl w:val="0"/>
      <w:suppressAutoHyphens/>
      <w:spacing w:after="120" w:line="480" w:lineRule="auto"/>
    </w:pPr>
    <w:rPr>
      <w:rFonts w:ascii="Liberation Serif" w:eastAsia="DejaVu Sans" w:hAnsi="Liberation Serif" w:cs="Times New Roman"/>
      <w:color w:val="auto"/>
      <w:kern w:val="1"/>
    </w:rPr>
  </w:style>
  <w:style w:type="character" w:customStyle="1" w:styleId="2f5">
    <w:name w:val="Основной текст 2 Знак"/>
    <w:basedOn w:val="a0"/>
    <w:link w:val="2f4"/>
    <w:rsid w:val="005A5587"/>
    <w:rPr>
      <w:rFonts w:ascii="Liberation Serif" w:eastAsia="DejaVu Sans" w:hAnsi="Liberation Serif" w:cs="Times New Roman"/>
      <w:kern w:val="1"/>
      <w:lang w:val="ru-RU"/>
    </w:rPr>
  </w:style>
  <w:style w:type="paragraph" w:styleId="aff2">
    <w:name w:val="Balloon Text"/>
    <w:basedOn w:val="a"/>
    <w:link w:val="aff3"/>
    <w:uiPriority w:val="99"/>
    <w:semiHidden/>
    <w:unhideWhenUsed/>
    <w:rsid w:val="006A779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A77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Динозавр</dc:creator>
  <cp:lastModifiedBy>Admin</cp:lastModifiedBy>
  <cp:revision>7</cp:revision>
  <cp:lastPrinted>2021-02-04T06:29:00Z</cp:lastPrinted>
  <dcterms:created xsi:type="dcterms:W3CDTF">2021-02-17T13:25:00Z</dcterms:created>
  <dcterms:modified xsi:type="dcterms:W3CDTF">2023-01-18T08:51:00Z</dcterms:modified>
</cp:coreProperties>
</file>